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454" w:rsidRPr="00543E95" w:rsidRDefault="003B4454" w:rsidP="003B445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>
        <w:rPr>
          <w:rFonts w:hint="eastAsia"/>
          <w:b/>
          <w:sz w:val="24"/>
          <w:szCs w:val="24"/>
          <w:lang w:eastAsia="ko-KR"/>
        </w:rPr>
        <w:t>#</w:t>
      </w:r>
      <w:r w:rsidR="00206E88">
        <w:rPr>
          <w:b/>
          <w:sz w:val="24"/>
          <w:szCs w:val="24"/>
          <w:lang w:eastAsia="ko-KR"/>
        </w:rPr>
        <w:t>90</w:t>
      </w:r>
      <w:r>
        <w:rPr>
          <w:rFonts w:hint="eastAsia"/>
          <w:b/>
          <w:sz w:val="24"/>
          <w:szCs w:val="24"/>
          <w:lang w:eastAsia="ko-KR"/>
        </w:rPr>
        <w:t xml:space="preserve"> </w:t>
      </w:r>
      <w:r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206E88">
        <w:rPr>
          <w:rFonts w:cs="Arial"/>
          <w:b/>
          <w:i/>
          <w:noProof/>
          <w:color w:val="000000"/>
          <w:sz w:val="24"/>
          <w:szCs w:val="24"/>
          <w:lang w:eastAsia="ko-KR"/>
        </w:rPr>
        <w:t>136</w:t>
      </w:r>
      <w:r w:rsidR="00AB0667">
        <w:rPr>
          <w:rFonts w:cs="Arial"/>
          <w:b/>
          <w:i/>
          <w:noProof/>
          <w:color w:val="000000"/>
          <w:sz w:val="24"/>
          <w:szCs w:val="24"/>
          <w:lang w:eastAsia="ko-KR"/>
        </w:rPr>
        <w:t>63</w:t>
      </w:r>
    </w:p>
    <w:p w:rsidR="006D2ED0" w:rsidRPr="006E473F" w:rsidRDefault="00206E88" w:rsidP="003B4454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Prague</w:t>
      </w:r>
      <w:r w:rsidR="003B4454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Czechia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21st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–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25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b/>
          <w:bCs/>
          <w:noProof/>
          <w:sz w:val="24"/>
          <w:szCs w:val="24"/>
          <w:lang w:eastAsia="ko-KR"/>
        </w:rPr>
        <w:t>August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206E88">
        <w:rPr>
          <w:rFonts w:ascii="Arial" w:hAnsi="Arial"/>
          <w:sz w:val="24"/>
        </w:rPr>
        <w:t>6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1</w:t>
      </w:r>
      <w:r w:rsidR="007A7AF8">
        <w:rPr>
          <w:rFonts w:ascii="Arial" w:hAnsi="Arial" w:hint="eastAsia"/>
          <w:sz w:val="24"/>
          <w:lang w:eastAsia="ko-KR"/>
        </w:rPr>
        <w:t>.</w:t>
      </w:r>
      <w:r w:rsidR="00EC2CA8">
        <w:rPr>
          <w:rFonts w:ascii="Arial" w:hAnsi="Arial"/>
          <w:sz w:val="24"/>
          <w:lang w:eastAsia="ko-KR"/>
        </w:rPr>
        <w:t>6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AB0667" w:rsidRPr="00AB0667">
        <w:rPr>
          <w:rFonts w:ascii="Arial" w:hAnsi="Arial"/>
          <w:sz w:val="24"/>
          <w:lang w:eastAsia="ko-KR"/>
        </w:rPr>
        <w:t>Base graph for high-rate and short-length LDPC codes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72162A" w:rsidRPr="002958FD" w:rsidRDefault="0072162A" w:rsidP="008F7B23">
      <w:pPr>
        <w:pStyle w:val="Heading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8F537A" w:rsidRPr="008F537A" w:rsidRDefault="00FF6662" w:rsidP="009D57C1">
      <w:pPr>
        <w:pStyle w:val="maintext"/>
        <w:ind w:firstLine="400"/>
      </w:pPr>
      <w:r>
        <w:rPr>
          <w:rFonts w:hint="eastAsia"/>
        </w:rPr>
        <w:t xml:space="preserve">In </w:t>
      </w:r>
      <w:r w:rsidR="000B57B3">
        <w:t xml:space="preserve">the last meeting </w:t>
      </w:r>
      <w:r>
        <w:rPr>
          <w:rFonts w:hint="eastAsia"/>
        </w:rPr>
        <w:t>RAN1</w:t>
      </w:r>
      <w:r w:rsidR="00EF7F32">
        <w:t xml:space="preserve"> NR</w:t>
      </w:r>
      <w:r>
        <w:rPr>
          <w:rFonts w:hint="eastAsia"/>
        </w:rPr>
        <w:t>#</w:t>
      </w:r>
      <w:r w:rsidR="00EF7F32">
        <w:t>2 [1]</w:t>
      </w:r>
      <w:r>
        <w:rPr>
          <w:rFonts w:hint="eastAsia"/>
        </w:rPr>
        <w:t xml:space="preserve">, </w:t>
      </w:r>
      <w:r w:rsidR="008F537A">
        <w:t xml:space="preserve">the selection rule for BG1 and BG2 </w:t>
      </w:r>
      <w:r w:rsidR="00FD620A">
        <w:t xml:space="preserve">was </w:t>
      </w:r>
      <w:r>
        <w:rPr>
          <w:rFonts w:hint="eastAsia"/>
        </w:rPr>
        <w:t>agreed</w:t>
      </w:r>
      <w:r w:rsidR="008F537A">
        <w:t xml:space="preserve"> as follows: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37"/>
      </w:tblGrid>
      <w:tr w:rsidR="00CD790B" w:rsidTr="006461D6">
        <w:tc>
          <w:tcPr>
            <w:tcW w:w="9837" w:type="dxa"/>
          </w:tcPr>
          <w:p w:rsidR="00FF6662" w:rsidRPr="00C547CC" w:rsidRDefault="00FF6662" w:rsidP="00FF6662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C547CC">
              <w:rPr>
                <w:rFonts w:eastAsia="MS Mincho"/>
                <w:b/>
                <w:highlight w:val="green"/>
                <w:u w:val="single"/>
                <w:lang w:eastAsia="ja-JP"/>
              </w:rPr>
              <w:t>Agreement:</w:t>
            </w:r>
          </w:p>
          <w:p w:rsidR="00282D68" w:rsidRPr="002A3C3E" w:rsidRDefault="00282D68" w:rsidP="00282D68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val="en-US" w:eastAsia="ja-JP"/>
              </w:rPr>
              <w:t xml:space="preserve">Base graph #1 is </w:t>
            </w:r>
            <w:r>
              <w:rPr>
                <w:rFonts w:eastAsia="MS Mincho"/>
                <w:lang w:val="en-US" w:eastAsia="ja-JP"/>
              </w:rPr>
              <w:t>used</w:t>
            </w:r>
            <w:r w:rsidRPr="002A3C3E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 xml:space="preserve">for the initial transmission and subsequent re-transmissions of the same TB </w:t>
            </w:r>
            <w:r w:rsidRPr="002A3C3E">
              <w:rPr>
                <w:rFonts w:eastAsia="MS Mincho"/>
                <w:lang w:val="en-US" w:eastAsia="ja-JP"/>
              </w:rPr>
              <w:t>when</w:t>
            </w:r>
          </w:p>
          <w:p w:rsidR="00282D68" w:rsidRPr="002A3C3E" w:rsidRDefault="00282D68" w:rsidP="00282D68">
            <w:pPr>
              <w:numPr>
                <w:ilvl w:val="1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val="en-US" w:eastAsia="ja-JP"/>
              </w:rPr>
              <w:t xml:space="preserve">CBS &gt; X or code rate </w:t>
            </w:r>
            <w:r>
              <w:rPr>
                <w:rFonts w:eastAsia="MS Mincho"/>
                <w:lang w:val="en-US" w:eastAsia="ja-JP"/>
              </w:rPr>
              <w:t xml:space="preserve">of the initial transmission </w:t>
            </w:r>
            <w:r w:rsidRPr="002A3C3E">
              <w:rPr>
                <w:rFonts w:eastAsia="MS Mincho"/>
                <w:lang w:val="en-US" w:eastAsia="ja-JP"/>
              </w:rPr>
              <w:t>&gt; Y</w:t>
            </w:r>
          </w:p>
          <w:p w:rsidR="00282D68" w:rsidRPr="002A3C3E" w:rsidRDefault="00282D68" w:rsidP="00282D68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val="en-US" w:eastAsia="ja-JP"/>
              </w:rPr>
              <w:t xml:space="preserve">Base graph #2 is </w:t>
            </w:r>
            <w:r>
              <w:rPr>
                <w:rFonts w:eastAsia="MS Mincho"/>
                <w:lang w:val="en-US" w:eastAsia="ja-JP"/>
              </w:rPr>
              <w:t>used</w:t>
            </w:r>
            <w:r w:rsidRPr="002A3C3E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 xml:space="preserve">for the initial transmission and subsequent re-transmissions of the same TB </w:t>
            </w:r>
            <w:r w:rsidRPr="002A3C3E">
              <w:rPr>
                <w:rFonts w:eastAsia="MS Mincho"/>
                <w:lang w:val="en-US" w:eastAsia="ja-JP"/>
              </w:rPr>
              <w:t>when</w:t>
            </w:r>
          </w:p>
          <w:p w:rsidR="00282D68" w:rsidRPr="002A3C3E" w:rsidRDefault="00282D68" w:rsidP="00282D68">
            <w:pPr>
              <w:numPr>
                <w:ilvl w:val="1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val="en-US" w:eastAsia="ja-JP"/>
              </w:rPr>
              <w:t xml:space="preserve">CBS &lt;= X and code rate </w:t>
            </w:r>
            <w:r>
              <w:rPr>
                <w:rFonts w:eastAsia="MS Mincho"/>
                <w:lang w:val="en-US" w:eastAsia="ja-JP"/>
              </w:rPr>
              <w:t xml:space="preserve">of the initial transmission </w:t>
            </w:r>
            <w:r w:rsidRPr="002A3C3E">
              <w:rPr>
                <w:rFonts w:eastAsia="MS Mincho"/>
                <w:lang w:val="en-US" w:eastAsia="ja-JP"/>
              </w:rPr>
              <w:t>&lt;= Y</w:t>
            </w:r>
          </w:p>
          <w:p w:rsidR="00282D68" w:rsidRPr="002A3C3E" w:rsidRDefault="00282D68" w:rsidP="00282D68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006367">
              <w:rPr>
                <w:rFonts w:eastAsia="MS Mincho"/>
                <w:highlight w:val="darkYellow"/>
                <w:lang w:val="en-US" w:eastAsia="ja-JP"/>
              </w:rPr>
              <w:t xml:space="preserve">Working assumption </w:t>
            </w:r>
            <w:r>
              <w:rPr>
                <w:rFonts w:eastAsia="MS Mincho"/>
                <w:lang w:val="en-US" w:eastAsia="ja-JP"/>
              </w:rPr>
              <w:t xml:space="preserve">: </w:t>
            </w:r>
            <w:r w:rsidRPr="002A3C3E">
              <w:rPr>
                <w:rFonts w:eastAsia="MS Mincho"/>
                <w:lang w:val="en-US" w:eastAsia="ja-JP"/>
              </w:rPr>
              <w:t>X = 2560 and Y = 0.67</w:t>
            </w:r>
          </w:p>
          <w:p w:rsidR="00282D68" w:rsidRPr="002A3C3E" w:rsidRDefault="00282D68" w:rsidP="00282D68">
            <w:pPr>
              <w:numPr>
                <w:ilvl w:val="1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val="en-US" w:eastAsia="ja-JP"/>
              </w:rPr>
              <w:t>FFS after PCM decisions if X can be extended to 3840 and/or Y can be extended to 0.75</w:t>
            </w:r>
          </w:p>
          <w:p w:rsidR="00282D68" w:rsidRDefault="00282D68" w:rsidP="00282D68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To be checked how the receiver knows in each case the code rate of the initial transmission, and how exactly it is defined. </w:t>
            </w:r>
          </w:p>
          <w:p w:rsidR="00CD790B" w:rsidRPr="00FF6662" w:rsidRDefault="00282D68" w:rsidP="00282D68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FFS whether some UE capabilities may be possible that do not require the implementation of both base graphs. </w:t>
            </w:r>
          </w:p>
        </w:tc>
      </w:tr>
    </w:tbl>
    <w:p w:rsidR="00FF6662" w:rsidRDefault="00FF6662" w:rsidP="000231F4">
      <w:pPr>
        <w:pStyle w:val="maintext"/>
        <w:ind w:firstLine="400"/>
      </w:pPr>
    </w:p>
    <w:p w:rsidR="00FE0493" w:rsidRDefault="005434C1" w:rsidP="00D91FDE">
      <w:pPr>
        <w:pStyle w:val="maintext"/>
        <w:ind w:firstLine="400"/>
        <w:rPr>
          <w:rFonts w:eastAsia="MS Mincho"/>
          <w:lang w:val="en-US" w:eastAsia="ja-JP"/>
        </w:rPr>
      </w:pPr>
      <w:r>
        <w:t>According to the agreement</w:t>
      </w:r>
      <w:r w:rsidR="00681861">
        <w:t xml:space="preserve"> and working assumption</w:t>
      </w:r>
      <w:r>
        <w:t xml:space="preserve">, </w:t>
      </w:r>
      <w:r w:rsidR="00576106">
        <w:t>if</w:t>
      </w:r>
      <w:r>
        <w:t xml:space="preserve"> </w:t>
      </w:r>
      <w:r w:rsidRPr="002A3C3E">
        <w:rPr>
          <w:rFonts w:eastAsia="MS Mincho"/>
          <w:lang w:val="en-US" w:eastAsia="ja-JP"/>
        </w:rPr>
        <w:t xml:space="preserve">CBS &lt;= </w:t>
      </w:r>
      <w:r w:rsidR="00681861">
        <w:rPr>
          <w:rFonts w:eastAsia="MS Mincho"/>
          <w:lang w:val="en-US" w:eastAsia="ja-JP"/>
        </w:rPr>
        <w:t>2560</w:t>
      </w:r>
      <w:r w:rsidR="00D91FDE">
        <w:rPr>
          <w:rFonts w:eastAsia="MS Mincho"/>
          <w:lang w:val="en-US" w:eastAsia="ja-JP"/>
        </w:rPr>
        <w:t xml:space="preserve"> (or 3840)</w:t>
      </w:r>
      <w:r w:rsidRPr="002A3C3E">
        <w:rPr>
          <w:rFonts w:eastAsia="MS Mincho"/>
          <w:lang w:val="en-US" w:eastAsia="ja-JP"/>
        </w:rPr>
        <w:t xml:space="preserve"> and code rate </w:t>
      </w:r>
      <w:r>
        <w:rPr>
          <w:rFonts w:eastAsia="MS Mincho"/>
          <w:lang w:val="en-US" w:eastAsia="ja-JP"/>
        </w:rPr>
        <w:t xml:space="preserve">of the initial transmission </w:t>
      </w:r>
      <w:r w:rsidRPr="002A3C3E">
        <w:rPr>
          <w:rFonts w:eastAsia="MS Mincho"/>
          <w:lang w:val="en-US" w:eastAsia="ja-JP"/>
        </w:rPr>
        <w:t xml:space="preserve">&lt;= </w:t>
      </w:r>
      <w:r w:rsidR="00681861">
        <w:rPr>
          <w:rFonts w:eastAsia="MS Mincho"/>
          <w:lang w:val="en-US" w:eastAsia="ja-JP"/>
        </w:rPr>
        <w:t>0.67</w:t>
      </w:r>
      <w:r w:rsidR="00D91FDE">
        <w:rPr>
          <w:rFonts w:eastAsia="MS Mincho"/>
          <w:lang w:val="en-US" w:eastAsia="ja-JP"/>
        </w:rPr>
        <w:t xml:space="preserve"> (or 0.75)</w:t>
      </w:r>
      <w:r w:rsidR="00576106">
        <w:rPr>
          <w:rFonts w:eastAsia="MS Mincho"/>
          <w:lang w:val="en-US" w:eastAsia="ja-JP"/>
        </w:rPr>
        <w:t xml:space="preserve">, </w:t>
      </w:r>
      <w:r w:rsidR="00576106">
        <w:t xml:space="preserve">BG2 may be </w:t>
      </w:r>
      <w:r w:rsidR="00CC0D39">
        <w:t>used for LDPC encoding</w:t>
      </w:r>
      <w:r w:rsidR="00576106">
        <w:rPr>
          <w:rFonts w:eastAsia="MS Mincho"/>
          <w:lang w:val="en-US" w:eastAsia="ja-JP"/>
        </w:rPr>
        <w:t xml:space="preserve">, otherwise, </w:t>
      </w:r>
      <w:r w:rsidR="00CC0D39">
        <w:rPr>
          <w:rFonts w:eastAsia="MS Mincho"/>
          <w:lang w:val="en-US" w:eastAsia="ja-JP"/>
        </w:rPr>
        <w:t xml:space="preserve">BG1 may be used. </w:t>
      </w:r>
    </w:p>
    <w:p w:rsidR="008F7B23" w:rsidRPr="00F814D9" w:rsidRDefault="00333078" w:rsidP="00D617E2">
      <w:pPr>
        <w:pStyle w:val="maintext"/>
        <w:ind w:firstLine="400"/>
      </w:pPr>
      <w:r>
        <w:rPr>
          <w:rFonts w:hint="eastAsia"/>
        </w:rPr>
        <w:t>In this contribution,</w:t>
      </w:r>
      <w:r w:rsidR="007060A6">
        <w:rPr>
          <w:rFonts w:hint="eastAsia"/>
        </w:rPr>
        <w:t xml:space="preserve"> </w:t>
      </w:r>
      <w:r w:rsidR="008063C7">
        <w:t xml:space="preserve">we </w:t>
      </w:r>
      <w:r w:rsidR="00D91FDE">
        <w:t xml:space="preserve">present </w:t>
      </w:r>
      <w:r w:rsidR="00DD6714">
        <w:t xml:space="preserve">a problem about a performance degradation for </w:t>
      </w:r>
      <w:r w:rsidR="00576106">
        <w:t xml:space="preserve">small CBS </w:t>
      </w:r>
      <w:r w:rsidR="00D30815">
        <w:t xml:space="preserve">and high rate LDPC coding when complying with the current selection rule. </w:t>
      </w:r>
    </w:p>
    <w:p w:rsidR="009A7FCF" w:rsidRPr="008F7B23" w:rsidRDefault="00111D14" w:rsidP="009230F9">
      <w:pPr>
        <w:pStyle w:val="Heading1"/>
        <w:spacing w:after="240" w:line="240" w:lineRule="auto"/>
        <w:ind w:left="403" w:hanging="403"/>
      </w:pPr>
      <w:r>
        <w:t xml:space="preserve">BLER Performance for Small CBS and High Rates </w:t>
      </w:r>
    </w:p>
    <w:p w:rsidR="00695ABA" w:rsidRDefault="00CE4C33" w:rsidP="00506EBF">
      <w:pPr>
        <w:pStyle w:val="maintext"/>
        <w:ind w:firstLine="400"/>
      </w:pPr>
      <w:r>
        <w:t xml:space="preserve">According to the current selection rule, </w:t>
      </w:r>
      <w:r w:rsidR="00677FFB">
        <w:t xml:space="preserve">if the </w:t>
      </w:r>
      <w:r w:rsidR="00677FFB" w:rsidRPr="002A3C3E">
        <w:rPr>
          <w:rFonts w:eastAsia="MS Mincho"/>
          <w:lang w:val="en-US" w:eastAsia="ja-JP"/>
        </w:rPr>
        <w:t xml:space="preserve">code rate </w:t>
      </w:r>
      <w:r w:rsidR="00677FFB">
        <w:rPr>
          <w:rFonts w:eastAsia="MS Mincho"/>
          <w:lang w:val="en-US" w:eastAsia="ja-JP"/>
        </w:rPr>
        <w:t>of the initial transmission &gt;</w:t>
      </w:r>
      <w:r w:rsidR="00677FFB" w:rsidRPr="002A3C3E">
        <w:rPr>
          <w:rFonts w:eastAsia="MS Mincho"/>
          <w:lang w:val="en-US" w:eastAsia="ja-JP"/>
        </w:rPr>
        <w:t xml:space="preserve"> Y</w:t>
      </w:r>
      <w:r w:rsidR="00677FFB">
        <w:rPr>
          <w:rFonts w:eastAsia="MS Mincho"/>
          <w:lang w:val="en-US" w:eastAsia="ja-JP"/>
        </w:rPr>
        <w:t>,</w:t>
      </w:r>
      <w:r w:rsidR="00677FFB">
        <w:t xml:space="preserve"> </w:t>
      </w:r>
      <w:r w:rsidR="00EC6379">
        <w:t xml:space="preserve">BG1 is selected, regardless of the CBS. </w:t>
      </w:r>
      <w:r w:rsidR="00F05FA3">
        <w:t xml:space="preserve">In order to analyse the behaviour of the performance for a little high rate (e.g., &gt; 0.75) </w:t>
      </w:r>
      <w:r w:rsidR="00695ABA">
        <w:t xml:space="preserve">and small CBS, we conduct computer simulation. </w:t>
      </w:r>
      <w:r w:rsidR="005831BD">
        <w:rPr>
          <w:rFonts w:hint="eastAsia"/>
        </w:rPr>
        <w:t xml:space="preserve">Some </w:t>
      </w:r>
      <w:r w:rsidR="004607E4">
        <w:t>simulation</w:t>
      </w:r>
      <w:r w:rsidR="005831BD">
        <w:t xml:space="preserve"> results are presented in Figures 1 and 2. </w:t>
      </w:r>
    </w:p>
    <w:p w:rsidR="00EE716E" w:rsidRDefault="00EE716E" w:rsidP="00B362B8">
      <w:pPr>
        <w:pStyle w:val="maintext"/>
        <w:ind w:firstLine="400"/>
      </w:pPr>
      <w:r>
        <w:t>As shown i</w:t>
      </w:r>
      <w:r w:rsidR="004607E4">
        <w:rPr>
          <w:rFonts w:hint="eastAsia"/>
        </w:rPr>
        <w:t xml:space="preserve">n Figures 1 and 2, </w:t>
      </w:r>
      <w:r w:rsidR="003C44D4">
        <w:t>when</w:t>
      </w:r>
      <w:r>
        <w:t xml:space="preserve"> the code block size</w:t>
      </w:r>
      <w:r w:rsidR="003C44D4">
        <w:t>s</w:t>
      </w:r>
      <w:r>
        <w:t xml:space="preserve"> </w:t>
      </w:r>
      <w:r w:rsidR="003C44D4">
        <w:t>are</w:t>
      </w:r>
      <w:r>
        <w:t xml:space="preserve"> small</w:t>
      </w:r>
      <w:r w:rsidR="003C44D4">
        <w:t xml:space="preserve"> (</w:t>
      </w:r>
      <w:r>
        <w:t>e.g., 10</w:t>
      </w:r>
      <w:r w:rsidR="00451358">
        <w:t>0 ~ 200</w:t>
      </w:r>
      <w:r w:rsidR="003C44D4">
        <w:t>)</w:t>
      </w:r>
      <w:r w:rsidR="00451358">
        <w:t xml:space="preserve"> </w:t>
      </w:r>
      <w:r w:rsidR="003C44D4">
        <w:t>and the code rates are a slightly high</w:t>
      </w:r>
      <w:r w:rsidR="00554EF0">
        <w:t xml:space="preserve"> (</w:t>
      </w:r>
      <w:r w:rsidR="003C44D4">
        <w:t>e.g., 3/4 ~ 5/6</w:t>
      </w:r>
      <w:r w:rsidR="00554EF0">
        <w:t xml:space="preserve">), </w:t>
      </w:r>
      <w:r w:rsidR="00451358">
        <w:t xml:space="preserve">LDPC codes with BG2 perform better than those with BG1, </w:t>
      </w:r>
      <w:r w:rsidR="00907649">
        <w:t xml:space="preserve">up to 2 dB gap. </w:t>
      </w:r>
      <w:r w:rsidR="004A7AAF">
        <w:t xml:space="preserve">On the other hand, </w:t>
      </w:r>
      <w:r w:rsidR="007D7EDE">
        <w:t xml:space="preserve">in the case of code rate 8/9, LDPC codes with BG1 perform better than those with BG2. </w:t>
      </w:r>
    </w:p>
    <w:p w:rsidR="00CE4C33" w:rsidRDefault="0084789A" w:rsidP="00506EBF">
      <w:pPr>
        <w:pStyle w:val="maintext"/>
        <w:ind w:firstLine="400"/>
      </w:pPr>
      <w:r>
        <w:rPr>
          <w:rFonts w:hint="eastAsia"/>
        </w:rPr>
        <w:t xml:space="preserve">In order to find a proper value of Y, </w:t>
      </w:r>
      <w:r w:rsidR="00646738">
        <w:t>we need more study on the performance of LDPC code</w:t>
      </w:r>
      <w:r w:rsidR="007B10BB">
        <w:t xml:space="preserve">s with high rates and small CBS. </w:t>
      </w:r>
    </w:p>
    <w:p w:rsidR="007B10BB" w:rsidRDefault="007B10BB" w:rsidP="00506EBF">
      <w:pPr>
        <w:pStyle w:val="maintext"/>
        <w:ind w:firstLine="400"/>
      </w:pPr>
    </w:p>
    <w:p w:rsidR="003C44D4" w:rsidRDefault="00A022DC" w:rsidP="00A022DC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 w:rsidR="00F5618B">
        <w:rPr>
          <w:b/>
          <w:i/>
        </w:rPr>
        <w:t xml:space="preserve"> </w:t>
      </w:r>
      <w:r w:rsidR="00554EF0">
        <w:rPr>
          <w:b/>
          <w:i/>
        </w:rPr>
        <w:t>W</w:t>
      </w:r>
      <w:r w:rsidR="00554EF0" w:rsidRPr="00554EF0">
        <w:rPr>
          <w:b/>
          <w:i/>
        </w:rPr>
        <w:t xml:space="preserve">hen the code block sizes are small (e.g., 100 ~ 200) and the code rates are a slightly high (e.g., 3/4 ~ 5/6), LDPC codes with BG2 perform better than those with BG1, up to 2 </w:t>
      </w:r>
      <w:proofErr w:type="spellStart"/>
      <w:r w:rsidR="00554EF0" w:rsidRPr="00554EF0">
        <w:rPr>
          <w:b/>
          <w:i/>
        </w:rPr>
        <w:t>dB.</w:t>
      </w:r>
      <w:proofErr w:type="spellEnd"/>
    </w:p>
    <w:p w:rsidR="00DD570C" w:rsidRDefault="00DD570C" w:rsidP="002D129A">
      <w:pPr>
        <w:pStyle w:val="maintext"/>
        <w:ind w:firstLine="400"/>
        <w:rPr>
          <w:b/>
          <w:i/>
        </w:rPr>
      </w:pPr>
    </w:p>
    <w:p w:rsidR="002D129A" w:rsidRDefault="002D129A" w:rsidP="002D129A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</w:t>
      </w:r>
      <w:r w:rsidR="00AC04EF">
        <w:rPr>
          <w:b/>
          <w:i/>
        </w:rPr>
        <w:t>Make decision on the</w:t>
      </w:r>
      <w:r w:rsidR="00DD570C">
        <w:rPr>
          <w:b/>
          <w:i/>
        </w:rPr>
        <w:t xml:space="preserve"> proper value for Y</w:t>
      </w:r>
      <w:r w:rsidR="00AC5E7B">
        <w:rPr>
          <w:b/>
          <w:i/>
        </w:rPr>
        <w:t>,</w:t>
      </w:r>
      <w:r w:rsidR="00DD570C">
        <w:rPr>
          <w:b/>
          <w:i/>
        </w:rPr>
        <w:t xml:space="preserve"> </w:t>
      </w:r>
      <w:r w:rsidR="00AC04EF">
        <w:rPr>
          <w:b/>
          <w:i/>
        </w:rPr>
        <w:t xml:space="preserve">taking into account </w:t>
      </w:r>
      <w:r w:rsidR="00DD570C">
        <w:rPr>
          <w:b/>
          <w:i/>
        </w:rPr>
        <w:t xml:space="preserve">the performance of LDPC codes with high rates and small CBS. </w:t>
      </w:r>
    </w:p>
    <w:p w:rsidR="00A022DC" w:rsidRPr="005A033E" w:rsidRDefault="00A022DC" w:rsidP="00A022DC">
      <w:pPr>
        <w:pStyle w:val="maintext"/>
        <w:ind w:firstLine="400"/>
      </w:pPr>
    </w:p>
    <w:p w:rsidR="00DA476F" w:rsidRDefault="00111D14" w:rsidP="00BB6A75">
      <w:pPr>
        <w:pStyle w:val="maintext"/>
        <w:ind w:firstLine="400"/>
        <w:rPr>
          <w:rFonts w:eastAsia="바탕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6120765" cy="3242819"/>
            <wp:effectExtent l="0" t="0" r="0" b="0"/>
            <wp:docPr id="2" name="Picture 2" descr="cid:04A24XEV4D4T@namo.co.k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04A24XEV4D4T@namo.co.kr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242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76F" w:rsidRDefault="00DA476F" w:rsidP="00DA476F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7960A9">
        <w:rPr>
          <w:noProof/>
        </w:rPr>
        <w:t>1</w:t>
      </w:r>
      <w:r w:rsidRPr="00231BB1">
        <w:fldChar w:fldCharType="end"/>
      </w:r>
      <w:r w:rsidRPr="00231BB1">
        <w:t>.</w:t>
      </w:r>
      <w:r>
        <w:t xml:space="preserve"> </w:t>
      </w:r>
      <w:r w:rsidR="00111D14">
        <w:t xml:space="preserve">Required SNR for </w:t>
      </w:r>
      <w:r>
        <w:t>BLER</w:t>
      </w:r>
      <w:r w:rsidR="00111D14">
        <w:t xml:space="preserve"> = 0.01</w:t>
      </w:r>
      <w:r>
        <w:t xml:space="preserve"> </w:t>
      </w:r>
      <w:r w:rsidR="00111D14">
        <w:t>according to code block sizes and code rates</w:t>
      </w:r>
    </w:p>
    <w:p w:rsidR="00111D14" w:rsidRDefault="00111D14" w:rsidP="00111D14">
      <w:pPr>
        <w:pStyle w:val="maintext"/>
        <w:ind w:firstLine="400"/>
        <w:rPr>
          <w:rFonts w:eastAsia="바탕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6120765" cy="3247672"/>
            <wp:effectExtent l="0" t="0" r="0" b="0"/>
            <wp:docPr id="4" name="Picture 4" descr="cid:YKENUIXHLLKJ@namo.co.k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YKENUIXHLLKJ@namo.co.kr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247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D14" w:rsidRDefault="00111D14" w:rsidP="00111D14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1</w:t>
      </w:r>
      <w:r w:rsidRPr="00231BB1">
        <w:fldChar w:fldCharType="end"/>
      </w:r>
      <w:r w:rsidRPr="00231BB1">
        <w:t>.</w:t>
      </w:r>
      <w:r>
        <w:t xml:space="preserve"> Required SNR for BLER = 0.0001 according to code block sizes and code rates</w:t>
      </w:r>
    </w:p>
    <w:p w:rsidR="00111D14" w:rsidRPr="00111D14" w:rsidRDefault="00111D14" w:rsidP="004F0DDD">
      <w:pPr>
        <w:pStyle w:val="maintext"/>
        <w:ind w:firstLine="400"/>
        <w:jc w:val="center"/>
      </w:pPr>
    </w:p>
    <w:p w:rsidR="00716C0B" w:rsidRDefault="00D8412D" w:rsidP="002526D0">
      <w:pPr>
        <w:pStyle w:val="Heading1"/>
        <w:ind w:left="403" w:hanging="403"/>
      </w:pPr>
      <w:r>
        <w:rPr>
          <w:rFonts w:hint="eastAsia"/>
        </w:rPr>
        <w:t>Observations and Proposal</w:t>
      </w:r>
    </w:p>
    <w:p w:rsidR="00EB2229" w:rsidRDefault="00EB2229" w:rsidP="00EB2229">
      <w:pPr>
        <w:pStyle w:val="maintext"/>
        <w:ind w:firstLine="400"/>
      </w:pPr>
      <w:r>
        <w:rPr>
          <w:rFonts w:hint="eastAsia"/>
        </w:rPr>
        <w:t>In this contribution, we present the following observation and proposal</w:t>
      </w:r>
      <w:r>
        <w:t>:</w:t>
      </w:r>
    </w:p>
    <w:p w:rsidR="005A033E" w:rsidRDefault="005A033E" w:rsidP="005A033E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W</w:t>
      </w:r>
      <w:r w:rsidRPr="00554EF0">
        <w:rPr>
          <w:b/>
          <w:i/>
        </w:rPr>
        <w:t xml:space="preserve">hen the code block sizes are small (e.g., 100 ~ 200) and the code rates are a slightly high (e.g., 3/4 ~ 5/6), LDPC codes with BG2 perform better than those with BG1, up to 2 </w:t>
      </w:r>
      <w:proofErr w:type="spellStart"/>
      <w:r w:rsidRPr="00554EF0">
        <w:rPr>
          <w:b/>
          <w:i/>
        </w:rPr>
        <w:t>dB.</w:t>
      </w:r>
      <w:proofErr w:type="spellEnd"/>
    </w:p>
    <w:p w:rsidR="005A033E" w:rsidRDefault="005A033E" w:rsidP="005A033E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Make decision on the proper value for Y, taking into account the performance of LDPC codes</w:t>
      </w:r>
      <w:r w:rsidR="00492FE9">
        <w:rPr>
          <w:b/>
          <w:i/>
        </w:rPr>
        <w:t xml:space="preserve"> with high rates and small CBS.</w:t>
      </w:r>
      <w:bookmarkStart w:id="3" w:name="_GoBack"/>
      <w:bookmarkEnd w:id="3"/>
    </w:p>
    <w:p w:rsidR="006A2EDB" w:rsidRPr="00D04E23" w:rsidRDefault="006A2EDB" w:rsidP="006A2ED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lastRenderedPageBreak/>
        <w:t>Reference</w:t>
      </w:r>
      <w:r>
        <w:rPr>
          <w:rFonts w:hint="eastAsia"/>
        </w:rPr>
        <w:t>s</w:t>
      </w:r>
    </w:p>
    <w:p w:rsidR="006A2EDB" w:rsidRPr="006A2EDB" w:rsidRDefault="006A2EDB" w:rsidP="00291B6F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 3GPP TSG RAN WG1 </w:t>
      </w:r>
      <w:r w:rsidR="00291B6F">
        <w:t>NR</w:t>
      </w:r>
      <w:r>
        <w:t>#</w:t>
      </w:r>
      <w:r w:rsidR="00291B6F">
        <w:t>2</w:t>
      </w:r>
      <w:r>
        <w:t xml:space="preserve">, </w:t>
      </w:r>
      <w:r w:rsidR="00291B6F" w:rsidRPr="00291B6F">
        <w:t>Qingdao, China, 27th – 30th June 2017</w:t>
      </w:r>
    </w:p>
    <w:p w:rsidR="006A2EDB" w:rsidRPr="00532E5B" w:rsidRDefault="006A2EDB" w:rsidP="00532E5B">
      <w:pPr>
        <w:pStyle w:val="maintext"/>
        <w:ind w:firstLineChars="0" w:firstLine="0"/>
        <w:rPr>
          <w:b/>
          <w:i/>
        </w:rPr>
      </w:pPr>
    </w:p>
    <w:sectPr w:rsidR="006A2EDB" w:rsidRPr="00532E5B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5BF" w:rsidRDefault="007435BF">
      <w:r>
        <w:separator/>
      </w:r>
    </w:p>
  </w:endnote>
  <w:endnote w:type="continuationSeparator" w:id="0">
    <w:p w:rsidR="007435BF" w:rsidRDefault="00743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5BF" w:rsidRDefault="007435BF">
      <w:r>
        <w:separator/>
      </w:r>
    </w:p>
  </w:footnote>
  <w:footnote w:type="continuationSeparator" w:id="0">
    <w:p w:rsidR="007435BF" w:rsidRDefault="00743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301" w:rsidRDefault="00F2430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7"/>
  </w:num>
  <w:num w:numId="4">
    <w:abstractNumId w:val="19"/>
  </w:num>
  <w:num w:numId="5">
    <w:abstractNumId w:val="2"/>
  </w:num>
  <w:num w:numId="6">
    <w:abstractNumId w:val="0"/>
  </w:num>
  <w:num w:numId="7">
    <w:abstractNumId w:val="22"/>
  </w:num>
  <w:num w:numId="8">
    <w:abstractNumId w:val="2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5"/>
  </w:num>
  <w:num w:numId="12">
    <w:abstractNumId w:val="9"/>
  </w:num>
  <w:num w:numId="13">
    <w:abstractNumId w:val="1"/>
  </w:num>
  <w:num w:numId="14">
    <w:abstractNumId w:val="16"/>
  </w:num>
  <w:num w:numId="15">
    <w:abstractNumId w:val="23"/>
  </w:num>
  <w:num w:numId="16">
    <w:abstractNumId w:val="15"/>
  </w:num>
  <w:num w:numId="17">
    <w:abstractNumId w:val="8"/>
  </w:num>
  <w:num w:numId="18">
    <w:abstractNumId w:val="12"/>
  </w:num>
  <w:num w:numId="19">
    <w:abstractNumId w:val="6"/>
  </w:num>
  <w:num w:numId="20">
    <w:abstractNumId w:val="4"/>
  </w:num>
  <w:num w:numId="21">
    <w:abstractNumId w:val="11"/>
  </w:num>
  <w:num w:numId="22">
    <w:abstractNumId w:val="14"/>
  </w:num>
  <w:num w:numId="23">
    <w:abstractNumId w:val="18"/>
  </w:num>
  <w:num w:numId="24">
    <w:abstractNumId w:val="20"/>
  </w:num>
  <w:num w:numId="25">
    <w:abstractNumId w:val="13"/>
  </w:num>
  <w:num w:numId="26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549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3B50"/>
    <w:rsid w:val="0001401B"/>
    <w:rsid w:val="000167DF"/>
    <w:rsid w:val="0001695D"/>
    <w:rsid w:val="000172F4"/>
    <w:rsid w:val="00017B09"/>
    <w:rsid w:val="00017FCF"/>
    <w:rsid w:val="00020824"/>
    <w:rsid w:val="00020E79"/>
    <w:rsid w:val="000210FF"/>
    <w:rsid w:val="00021A37"/>
    <w:rsid w:val="00021CA4"/>
    <w:rsid w:val="00022194"/>
    <w:rsid w:val="00022677"/>
    <w:rsid w:val="0002273E"/>
    <w:rsid w:val="00022C4C"/>
    <w:rsid w:val="000231F4"/>
    <w:rsid w:val="00024197"/>
    <w:rsid w:val="00024268"/>
    <w:rsid w:val="000248D8"/>
    <w:rsid w:val="00025100"/>
    <w:rsid w:val="00025C6F"/>
    <w:rsid w:val="00025E1D"/>
    <w:rsid w:val="00026336"/>
    <w:rsid w:val="0002783B"/>
    <w:rsid w:val="00030186"/>
    <w:rsid w:val="0003078B"/>
    <w:rsid w:val="00030EA8"/>
    <w:rsid w:val="00031578"/>
    <w:rsid w:val="00032854"/>
    <w:rsid w:val="0003302A"/>
    <w:rsid w:val="00034BB9"/>
    <w:rsid w:val="00036F17"/>
    <w:rsid w:val="00036F84"/>
    <w:rsid w:val="000375ED"/>
    <w:rsid w:val="000377EA"/>
    <w:rsid w:val="00037927"/>
    <w:rsid w:val="000410E5"/>
    <w:rsid w:val="0004152C"/>
    <w:rsid w:val="0004246A"/>
    <w:rsid w:val="00044658"/>
    <w:rsid w:val="00045082"/>
    <w:rsid w:val="000451A8"/>
    <w:rsid w:val="00045417"/>
    <w:rsid w:val="00046353"/>
    <w:rsid w:val="000468C0"/>
    <w:rsid w:val="00046A11"/>
    <w:rsid w:val="00046AB8"/>
    <w:rsid w:val="00046EDE"/>
    <w:rsid w:val="00047561"/>
    <w:rsid w:val="0005019A"/>
    <w:rsid w:val="0005022B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2C1"/>
    <w:rsid w:val="00063AC6"/>
    <w:rsid w:val="00064ECF"/>
    <w:rsid w:val="00064FAD"/>
    <w:rsid w:val="00065630"/>
    <w:rsid w:val="0006595D"/>
    <w:rsid w:val="00066162"/>
    <w:rsid w:val="000663B9"/>
    <w:rsid w:val="0006684A"/>
    <w:rsid w:val="0006774A"/>
    <w:rsid w:val="00067803"/>
    <w:rsid w:val="0006780A"/>
    <w:rsid w:val="00067A88"/>
    <w:rsid w:val="0007111D"/>
    <w:rsid w:val="0007119C"/>
    <w:rsid w:val="00071A73"/>
    <w:rsid w:val="0007206C"/>
    <w:rsid w:val="00072453"/>
    <w:rsid w:val="0007247E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DD8"/>
    <w:rsid w:val="00077EB2"/>
    <w:rsid w:val="00080E77"/>
    <w:rsid w:val="00081124"/>
    <w:rsid w:val="000813B2"/>
    <w:rsid w:val="000814F6"/>
    <w:rsid w:val="00081990"/>
    <w:rsid w:val="00082877"/>
    <w:rsid w:val="00082E4B"/>
    <w:rsid w:val="00083457"/>
    <w:rsid w:val="00083AE6"/>
    <w:rsid w:val="00083DE3"/>
    <w:rsid w:val="000848C0"/>
    <w:rsid w:val="0008535B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C3F"/>
    <w:rsid w:val="00092F8F"/>
    <w:rsid w:val="00094B22"/>
    <w:rsid w:val="00095611"/>
    <w:rsid w:val="00096212"/>
    <w:rsid w:val="0009687E"/>
    <w:rsid w:val="0009739B"/>
    <w:rsid w:val="000A086F"/>
    <w:rsid w:val="000A11A7"/>
    <w:rsid w:val="000A14B1"/>
    <w:rsid w:val="000A1D31"/>
    <w:rsid w:val="000A26F4"/>
    <w:rsid w:val="000A33CD"/>
    <w:rsid w:val="000A3829"/>
    <w:rsid w:val="000A3A11"/>
    <w:rsid w:val="000A41C5"/>
    <w:rsid w:val="000A5315"/>
    <w:rsid w:val="000A591F"/>
    <w:rsid w:val="000A5AD6"/>
    <w:rsid w:val="000A6336"/>
    <w:rsid w:val="000A6EED"/>
    <w:rsid w:val="000A77A6"/>
    <w:rsid w:val="000B0104"/>
    <w:rsid w:val="000B0B99"/>
    <w:rsid w:val="000B0F05"/>
    <w:rsid w:val="000B11F5"/>
    <w:rsid w:val="000B25B1"/>
    <w:rsid w:val="000B27BB"/>
    <w:rsid w:val="000B2B68"/>
    <w:rsid w:val="000B3AA5"/>
    <w:rsid w:val="000B3B7A"/>
    <w:rsid w:val="000B4A31"/>
    <w:rsid w:val="000B4FD7"/>
    <w:rsid w:val="000B57B3"/>
    <w:rsid w:val="000C0370"/>
    <w:rsid w:val="000C074E"/>
    <w:rsid w:val="000C142C"/>
    <w:rsid w:val="000C14C1"/>
    <w:rsid w:val="000C2647"/>
    <w:rsid w:val="000C2DAC"/>
    <w:rsid w:val="000C320A"/>
    <w:rsid w:val="000C3A4B"/>
    <w:rsid w:val="000C4A1A"/>
    <w:rsid w:val="000C650F"/>
    <w:rsid w:val="000C6B37"/>
    <w:rsid w:val="000D00DD"/>
    <w:rsid w:val="000D0BAB"/>
    <w:rsid w:val="000D1026"/>
    <w:rsid w:val="000D19F4"/>
    <w:rsid w:val="000D1D42"/>
    <w:rsid w:val="000D25AC"/>
    <w:rsid w:val="000D4806"/>
    <w:rsid w:val="000D4DC2"/>
    <w:rsid w:val="000D5200"/>
    <w:rsid w:val="000D52F3"/>
    <w:rsid w:val="000D5EBE"/>
    <w:rsid w:val="000D6122"/>
    <w:rsid w:val="000D6ED1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4F40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2"/>
    <w:rsid w:val="00101FE9"/>
    <w:rsid w:val="00102506"/>
    <w:rsid w:val="00103136"/>
    <w:rsid w:val="001038BF"/>
    <w:rsid w:val="00103E51"/>
    <w:rsid w:val="00103FB1"/>
    <w:rsid w:val="00104BD6"/>
    <w:rsid w:val="0010601F"/>
    <w:rsid w:val="0010607E"/>
    <w:rsid w:val="001065AA"/>
    <w:rsid w:val="001065D7"/>
    <w:rsid w:val="001067CB"/>
    <w:rsid w:val="001067F5"/>
    <w:rsid w:val="001067FF"/>
    <w:rsid w:val="00106AC3"/>
    <w:rsid w:val="00106F0C"/>
    <w:rsid w:val="00106F9A"/>
    <w:rsid w:val="00106FE2"/>
    <w:rsid w:val="0010713B"/>
    <w:rsid w:val="001072C0"/>
    <w:rsid w:val="001073A4"/>
    <w:rsid w:val="001077D8"/>
    <w:rsid w:val="00107C3A"/>
    <w:rsid w:val="00110559"/>
    <w:rsid w:val="00110755"/>
    <w:rsid w:val="00110CD0"/>
    <w:rsid w:val="00110D4D"/>
    <w:rsid w:val="00111454"/>
    <w:rsid w:val="00111D14"/>
    <w:rsid w:val="00111EE9"/>
    <w:rsid w:val="001120A1"/>
    <w:rsid w:val="001122CE"/>
    <w:rsid w:val="001129DA"/>
    <w:rsid w:val="00112A78"/>
    <w:rsid w:val="00112BA5"/>
    <w:rsid w:val="00112E86"/>
    <w:rsid w:val="00113043"/>
    <w:rsid w:val="00113F81"/>
    <w:rsid w:val="00114EB4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303A"/>
    <w:rsid w:val="001231B6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EB0"/>
    <w:rsid w:val="001360B5"/>
    <w:rsid w:val="001362D5"/>
    <w:rsid w:val="0013691B"/>
    <w:rsid w:val="00136E4B"/>
    <w:rsid w:val="00137048"/>
    <w:rsid w:val="00137383"/>
    <w:rsid w:val="001379DE"/>
    <w:rsid w:val="0014033F"/>
    <w:rsid w:val="00140D88"/>
    <w:rsid w:val="00140E28"/>
    <w:rsid w:val="00142978"/>
    <w:rsid w:val="00142AE9"/>
    <w:rsid w:val="0014343A"/>
    <w:rsid w:val="00143869"/>
    <w:rsid w:val="00143F07"/>
    <w:rsid w:val="00144023"/>
    <w:rsid w:val="00146DE6"/>
    <w:rsid w:val="00146EC0"/>
    <w:rsid w:val="001471E4"/>
    <w:rsid w:val="00147305"/>
    <w:rsid w:val="00147751"/>
    <w:rsid w:val="00147F86"/>
    <w:rsid w:val="001503B7"/>
    <w:rsid w:val="00150638"/>
    <w:rsid w:val="001507E8"/>
    <w:rsid w:val="001526BD"/>
    <w:rsid w:val="00152DEC"/>
    <w:rsid w:val="00152FE2"/>
    <w:rsid w:val="0015386D"/>
    <w:rsid w:val="0015445A"/>
    <w:rsid w:val="0015486C"/>
    <w:rsid w:val="0015488F"/>
    <w:rsid w:val="00154C88"/>
    <w:rsid w:val="00155A2A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6617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4A6C"/>
    <w:rsid w:val="00174EB7"/>
    <w:rsid w:val="001756F6"/>
    <w:rsid w:val="00175A58"/>
    <w:rsid w:val="0017649F"/>
    <w:rsid w:val="00176B67"/>
    <w:rsid w:val="00177065"/>
    <w:rsid w:val="00177D76"/>
    <w:rsid w:val="001803D8"/>
    <w:rsid w:val="00180AD4"/>
    <w:rsid w:val="00181899"/>
    <w:rsid w:val="00182932"/>
    <w:rsid w:val="00182BFC"/>
    <w:rsid w:val="00182C58"/>
    <w:rsid w:val="00182E06"/>
    <w:rsid w:val="001842E5"/>
    <w:rsid w:val="001843F2"/>
    <w:rsid w:val="00184848"/>
    <w:rsid w:val="00184F95"/>
    <w:rsid w:val="001850D6"/>
    <w:rsid w:val="00185FC0"/>
    <w:rsid w:val="00186586"/>
    <w:rsid w:val="0018685A"/>
    <w:rsid w:val="001873A5"/>
    <w:rsid w:val="001903F0"/>
    <w:rsid w:val="001911AC"/>
    <w:rsid w:val="001911C3"/>
    <w:rsid w:val="00191324"/>
    <w:rsid w:val="0019148F"/>
    <w:rsid w:val="0019161B"/>
    <w:rsid w:val="00192A7E"/>
    <w:rsid w:val="00192F62"/>
    <w:rsid w:val="00193C02"/>
    <w:rsid w:val="0019499E"/>
    <w:rsid w:val="001949F6"/>
    <w:rsid w:val="00195D07"/>
    <w:rsid w:val="00195F66"/>
    <w:rsid w:val="00196998"/>
    <w:rsid w:val="00197BA4"/>
    <w:rsid w:val="001A1456"/>
    <w:rsid w:val="001A1F56"/>
    <w:rsid w:val="001A2884"/>
    <w:rsid w:val="001A3681"/>
    <w:rsid w:val="001A3AFD"/>
    <w:rsid w:val="001A3CA5"/>
    <w:rsid w:val="001A3EC6"/>
    <w:rsid w:val="001A48AF"/>
    <w:rsid w:val="001A49D7"/>
    <w:rsid w:val="001A4FD1"/>
    <w:rsid w:val="001A53DF"/>
    <w:rsid w:val="001A56C7"/>
    <w:rsid w:val="001A6DD2"/>
    <w:rsid w:val="001B010D"/>
    <w:rsid w:val="001B02EE"/>
    <w:rsid w:val="001B0975"/>
    <w:rsid w:val="001B1FAD"/>
    <w:rsid w:val="001B2A8F"/>
    <w:rsid w:val="001B2F03"/>
    <w:rsid w:val="001B4582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11FA"/>
    <w:rsid w:val="001C1675"/>
    <w:rsid w:val="001C1769"/>
    <w:rsid w:val="001C19BF"/>
    <w:rsid w:val="001C3316"/>
    <w:rsid w:val="001C3694"/>
    <w:rsid w:val="001C44E7"/>
    <w:rsid w:val="001C46E4"/>
    <w:rsid w:val="001C5574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3B2"/>
    <w:rsid w:val="001D2861"/>
    <w:rsid w:val="001D30DD"/>
    <w:rsid w:val="001D4091"/>
    <w:rsid w:val="001D4352"/>
    <w:rsid w:val="001D474F"/>
    <w:rsid w:val="001D4ECB"/>
    <w:rsid w:val="001D524E"/>
    <w:rsid w:val="001D5EFC"/>
    <w:rsid w:val="001D61B8"/>
    <w:rsid w:val="001D64FD"/>
    <w:rsid w:val="001D694F"/>
    <w:rsid w:val="001D6D75"/>
    <w:rsid w:val="001D6E5B"/>
    <w:rsid w:val="001D7A0B"/>
    <w:rsid w:val="001E01A3"/>
    <w:rsid w:val="001E01C4"/>
    <w:rsid w:val="001E068B"/>
    <w:rsid w:val="001E083E"/>
    <w:rsid w:val="001E16EB"/>
    <w:rsid w:val="001E201B"/>
    <w:rsid w:val="001E2551"/>
    <w:rsid w:val="001E291F"/>
    <w:rsid w:val="001E2F89"/>
    <w:rsid w:val="001E351A"/>
    <w:rsid w:val="001E3893"/>
    <w:rsid w:val="001E3C43"/>
    <w:rsid w:val="001E3CBB"/>
    <w:rsid w:val="001E5959"/>
    <w:rsid w:val="001E6796"/>
    <w:rsid w:val="001E69DC"/>
    <w:rsid w:val="001E7E25"/>
    <w:rsid w:val="001F0F9A"/>
    <w:rsid w:val="001F10AC"/>
    <w:rsid w:val="001F139C"/>
    <w:rsid w:val="001F1669"/>
    <w:rsid w:val="001F1702"/>
    <w:rsid w:val="001F1840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07D9"/>
    <w:rsid w:val="00200CA6"/>
    <w:rsid w:val="00201518"/>
    <w:rsid w:val="00202049"/>
    <w:rsid w:val="00202279"/>
    <w:rsid w:val="00202BE0"/>
    <w:rsid w:val="002044FD"/>
    <w:rsid w:val="00204ECF"/>
    <w:rsid w:val="00205DF1"/>
    <w:rsid w:val="002069C7"/>
    <w:rsid w:val="00206E88"/>
    <w:rsid w:val="00210AC6"/>
    <w:rsid w:val="002110FB"/>
    <w:rsid w:val="0021177B"/>
    <w:rsid w:val="002121B2"/>
    <w:rsid w:val="0021354A"/>
    <w:rsid w:val="00213B29"/>
    <w:rsid w:val="00214221"/>
    <w:rsid w:val="0021488F"/>
    <w:rsid w:val="00214FFD"/>
    <w:rsid w:val="0021595D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2AF2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06F"/>
    <w:rsid w:val="00237457"/>
    <w:rsid w:val="0023789F"/>
    <w:rsid w:val="00237999"/>
    <w:rsid w:val="00237AF0"/>
    <w:rsid w:val="00237EB6"/>
    <w:rsid w:val="00237F85"/>
    <w:rsid w:val="0024012A"/>
    <w:rsid w:val="00240808"/>
    <w:rsid w:val="00240B79"/>
    <w:rsid w:val="00242798"/>
    <w:rsid w:val="002428B8"/>
    <w:rsid w:val="00242921"/>
    <w:rsid w:val="00243166"/>
    <w:rsid w:val="0024342C"/>
    <w:rsid w:val="002441F6"/>
    <w:rsid w:val="00244559"/>
    <w:rsid w:val="00244ABF"/>
    <w:rsid w:val="00244B7C"/>
    <w:rsid w:val="00244E98"/>
    <w:rsid w:val="00244EF2"/>
    <w:rsid w:val="00245C3D"/>
    <w:rsid w:val="002469F1"/>
    <w:rsid w:val="00247558"/>
    <w:rsid w:val="0024758D"/>
    <w:rsid w:val="002477A9"/>
    <w:rsid w:val="00247E12"/>
    <w:rsid w:val="00250B20"/>
    <w:rsid w:val="00251DAC"/>
    <w:rsid w:val="00251DFA"/>
    <w:rsid w:val="00252064"/>
    <w:rsid w:val="0025216C"/>
    <w:rsid w:val="0025221F"/>
    <w:rsid w:val="002526D0"/>
    <w:rsid w:val="0025287D"/>
    <w:rsid w:val="00252CCB"/>
    <w:rsid w:val="00252D4E"/>
    <w:rsid w:val="00253A72"/>
    <w:rsid w:val="00254295"/>
    <w:rsid w:val="0025474F"/>
    <w:rsid w:val="00254ABC"/>
    <w:rsid w:val="00255051"/>
    <w:rsid w:val="002553E9"/>
    <w:rsid w:val="002565F6"/>
    <w:rsid w:val="0025697E"/>
    <w:rsid w:val="00256B2F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5B84"/>
    <w:rsid w:val="00266890"/>
    <w:rsid w:val="00266901"/>
    <w:rsid w:val="00266A3B"/>
    <w:rsid w:val="00266D0C"/>
    <w:rsid w:val="002679C3"/>
    <w:rsid w:val="0027050B"/>
    <w:rsid w:val="00270A1D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68"/>
    <w:rsid w:val="00282DB7"/>
    <w:rsid w:val="00283135"/>
    <w:rsid w:val="002831F2"/>
    <w:rsid w:val="00284249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1611"/>
    <w:rsid w:val="00291B6F"/>
    <w:rsid w:val="002923F8"/>
    <w:rsid w:val="0029296E"/>
    <w:rsid w:val="00293E6E"/>
    <w:rsid w:val="00294468"/>
    <w:rsid w:val="00294508"/>
    <w:rsid w:val="002946FE"/>
    <w:rsid w:val="00295222"/>
    <w:rsid w:val="0029530A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521B"/>
    <w:rsid w:val="002A7069"/>
    <w:rsid w:val="002A74D6"/>
    <w:rsid w:val="002A7920"/>
    <w:rsid w:val="002B0C8D"/>
    <w:rsid w:val="002B194B"/>
    <w:rsid w:val="002B1D07"/>
    <w:rsid w:val="002B2DF3"/>
    <w:rsid w:val="002B2F55"/>
    <w:rsid w:val="002B3B3B"/>
    <w:rsid w:val="002B4A2B"/>
    <w:rsid w:val="002B4C6E"/>
    <w:rsid w:val="002B4DBA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DC5"/>
    <w:rsid w:val="002C3B49"/>
    <w:rsid w:val="002C42EE"/>
    <w:rsid w:val="002C4653"/>
    <w:rsid w:val="002C46A5"/>
    <w:rsid w:val="002C5075"/>
    <w:rsid w:val="002C51A8"/>
    <w:rsid w:val="002C55EC"/>
    <w:rsid w:val="002C59B4"/>
    <w:rsid w:val="002C7AEB"/>
    <w:rsid w:val="002C7C5B"/>
    <w:rsid w:val="002D0458"/>
    <w:rsid w:val="002D0DFC"/>
    <w:rsid w:val="002D129A"/>
    <w:rsid w:val="002D233C"/>
    <w:rsid w:val="002D2EF7"/>
    <w:rsid w:val="002D330B"/>
    <w:rsid w:val="002D344B"/>
    <w:rsid w:val="002D3FAD"/>
    <w:rsid w:val="002D488B"/>
    <w:rsid w:val="002D53AF"/>
    <w:rsid w:val="002D54EB"/>
    <w:rsid w:val="002D58E4"/>
    <w:rsid w:val="002D5B2B"/>
    <w:rsid w:val="002D5BA2"/>
    <w:rsid w:val="002D5CFC"/>
    <w:rsid w:val="002D6FEE"/>
    <w:rsid w:val="002D718C"/>
    <w:rsid w:val="002D7298"/>
    <w:rsid w:val="002E11B9"/>
    <w:rsid w:val="002E27D9"/>
    <w:rsid w:val="002E2938"/>
    <w:rsid w:val="002E2CB4"/>
    <w:rsid w:val="002E315D"/>
    <w:rsid w:val="002E333E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35E8"/>
    <w:rsid w:val="002F47AD"/>
    <w:rsid w:val="002F4D9A"/>
    <w:rsid w:val="002F5790"/>
    <w:rsid w:val="002F5D60"/>
    <w:rsid w:val="002F69C6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5FD"/>
    <w:rsid w:val="003074E3"/>
    <w:rsid w:val="0031062D"/>
    <w:rsid w:val="00310B3E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4AE"/>
    <w:rsid w:val="003217E5"/>
    <w:rsid w:val="00322B60"/>
    <w:rsid w:val="00323455"/>
    <w:rsid w:val="003237AF"/>
    <w:rsid w:val="00323927"/>
    <w:rsid w:val="0032434F"/>
    <w:rsid w:val="00324DCD"/>
    <w:rsid w:val="003250F2"/>
    <w:rsid w:val="0032594D"/>
    <w:rsid w:val="00325BFD"/>
    <w:rsid w:val="003264AA"/>
    <w:rsid w:val="00326647"/>
    <w:rsid w:val="0032670E"/>
    <w:rsid w:val="0032775A"/>
    <w:rsid w:val="00327C47"/>
    <w:rsid w:val="00330788"/>
    <w:rsid w:val="003311B9"/>
    <w:rsid w:val="0033129D"/>
    <w:rsid w:val="003316D9"/>
    <w:rsid w:val="003324E2"/>
    <w:rsid w:val="003327DC"/>
    <w:rsid w:val="00333078"/>
    <w:rsid w:val="003338D5"/>
    <w:rsid w:val="00333D3D"/>
    <w:rsid w:val="003341BA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2B0"/>
    <w:rsid w:val="0034437D"/>
    <w:rsid w:val="003447E5"/>
    <w:rsid w:val="00345DEA"/>
    <w:rsid w:val="00345F90"/>
    <w:rsid w:val="00346631"/>
    <w:rsid w:val="0034769A"/>
    <w:rsid w:val="003476A1"/>
    <w:rsid w:val="0035061C"/>
    <w:rsid w:val="003514CD"/>
    <w:rsid w:val="00353783"/>
    <w:rsid w:val="003539B8"/>
    <w:rsid w:val="00353A08"/>
    <w:rsid w:val="00353FDB"/>
    <w:rsid w:val="0035461E"/>
    <w:rsid w:val="003549EB"/>
    <w:rsid w:val="00354C75"/>
    <w:rsid w:val="003552C8"/>
    <w:rsid w:val="00355E5F"/>
    <w:rsid w:val="00360211"/>
    <w:rsid w:val="00360C1D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6897"/>
    <w:rsid w:val="0036714E"/>
    <w:rsid w:val="00367444"/>
    <w:rsid w:val="0036777E"/>
    <w:rsid w:val="00367850"/>
    <w:rsid w:val="00367C76"/>
    <w:rsid w:val="00367F5B"/>
    <w:rsid w:val="00371747"/>
    <w:rsid w:val="0037239C"/>
    <w:rsid w:val="003738D9"/>
    <w:rsid w:val="003739C4"/>
    <w:rsid w:val="00373FE3"/>
    <w:rsid w:val="003756D5"/>
    <w:rsid w:val="00375F88"/>
    <w:rsid w:val="003779B1"/>
    <w:rsid w:val="00377D5D"/>
    <w:rsid w:val="00380384"/>
    <w:rsid w:val="0038135B"/>
    <w:rsid w:val="00381417"/>
    <w:rsid w:val="0038169D"/>
    <w:rsid w:val="00381784"/>
    <w:rsid w:val="003818F6"/>
    <w:rsid w:val="0038199B"/>
    <w:rsid w:val="00381FA1"/>
    <w:rsid w:val="003824C8"/>
    <w:rsid w:val="00382DE3"/>
    <w:rsid w:val="0038352B"/>
    <w:rsid w:val="00384066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D0B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EBE"/>
    <w:rsid w:val="003A1002"/>
    <w:rsid w:val="003A15C1"/>
    <w:rsid w:val="003A1CF6"/>
    <w:rsid w:val="003A2116"/>
    <w:rsid w:val="003A3754"/>
    <w:rsid w:val="003A3E01"/>
    <w:rsid w:val="003A4806"/>
    <w:rsid w:val="003A4DC9"/>
    <w:rsid w:val="003A51C9"/>
    <w:rsid w:val="003A594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5247"/>
    <w:rsid w:val="003B579E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44D4"/>
    <w:rsid w:val="003C50A4"/>
    <w:rsid w:val="003C53D6"/>
    <w:rsid w:val="003C5A7F"/>
    <w:rsid w:val="003C5BAF"/>
    <w:rsid w:val="003C5ED0"/>
    <w:rsid w:val="003C6969"/>
    <w:rsid w:val="003C73BB"/>
    <w:rsid w:val="003C748B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2DA1"/>
    <w:rsid w:val="003D3265"/>
    <w:rsid w:val="003D35F7"/>
    <w:rsid w:val="003D3925"/>
    <w:rsid w:val="003D3E2E"/>
    <w:rsid w:val="003D44EF"/>
    <w:rsid w:val="003D4DD6"/>
    <w:rsid w:val="003D4F91"/>
    <w:rsid w:val="003D60A7"/>
    <w:rsid w:val="003D60C3"/>
    <w:rsid w:val="003D6900"/>
    <w:rsid w:val="003D79CD"/>
    <w:rsid w:val="003E079D"/>
    <w:rsid w:val="003E0FEE"/>
    <w:rsid w:val="003E1753"/>
    <w:rsid w:val="003E200F"/>
    <w:rsid w:val="003E2779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1CE4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58D"/>
    <w:rsid w:val="00400D22"/>
    <w:rsid w:val="004010B0"/>
    <w:rsid w:val="00401F93"/>
    <w:rsid w:val="0040280C"/>
    <w:rsid w:val="00402F9B"/>
    <w:rsid w:val="0040329D"/>
    <w:rsid w:val="004042B0"/>
    <w:rsid w:val="00404B4A"/>
    <w:rsid w:val="00404C0F"/>
    <w:rsid w:val="00404E13"/>
    <w:rsid w:val="004054E9"/>
    <w:rsid w:val="00405EDB"/>
    <w:rsid w:val="0040633D"/>
    <w:rsid w:val="00406929"/>
    <w:rsid w:val="00407CAC"/>
    <w:rsid w:val="004107E6"/>
    <w:rsid w:val="00410D1F"/>
    <w:rsid w:val="00411909"/>
    <w:rsid w:val="00411DD5"/>
    <w:rsid w:val="004128D6"/>
    <w:rsid w:val="0041321B"/>
    <w:rsid w:val="0041375C"/>
    <w:rsid w:val="00414730"/>
    <w:rsid w:val="00415930"/>
    <w:rsid w:val="0041762E"/>
    <w:rsid w:val="00417E70"/>
    <w:rsid w:val="00417E9E"/>
    <w:rsid w:val="0042079D"/>
    <w:rsid w:val="00420853"/>
    <w:rsid w:val="00421E04"/>
    <w:rsid w:val="00422163"/>
    <w:rsid w:val="0042256C"/>
    <w:rsid w:val="00423267"/>
    <w:rsid w:val="004239D8"/>
    <w:rsid w:val="004240D5"/>
    <w:rsid w:val="00424A72"/>
    <w:rsid w:val="00424D6E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826"/>
    <w:rsid w:val="00444738"/>
    <w:rsid w:val="00444BE4"/>
    <w:rsid w:val="004452B9"/>
    <w:rsid w:val="00445543"/>
    <w:rsid w:val="004471CE"/>
    <w:rsid w:val="00450298"/>
    <w:rsid w:val="00450C25"/>
    <w:rsid w:val="00450C48"/>
    <w:rsid w:val="00451358"/>
    <w:rsid w:val="00451F42"/>
    <w:rsid w:val="00452187"/>
    <w:rsid w:val="00452E54"/>
    <w:rsid w:val="004530DE"/>
    <w:rsid w:val="0045322C"/>
    <w:rsid w:val="00454CC9"/>
    <w:rsid w:val="00454D22"/>
    <w:rsid w:val="00455E7A"/>
    <w:rsid w:val="004565A7"/>
    <w:rsid w:val="00456A27"/>
    <w:rsid w:val="00457876"/>
    <w:rsid w:val="00457FB3"/>
    <w:rsid w:val="00457FDE"/>
    <w:rsid w:val="004607E4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4A31"/>
    <w:rsid w:val="00465439"/>
    <w:rsid w:val="0046624A"/>
    <w:rsid w:val="0046666D"/>
    <w:rsid w:val="00467A29"/>
    <w:rsid w:val="00470038"/>
    <w:rsid w:val="00470D36"/>
    <w:rsid w:val="0047128F"/>
    <w:rsid w:val="00472356"/>
    <w:rsid w:val="004725A9"/>
    <w:rsid w:val="00473426"/>
    <w:rsid w:val="00473754"/>
    <w:rsid w:val="00473944"/>
    <w:rsid w:val="00474060"/>
    <w:rsid w:val="00474BDC"/>
    <w:rsid w:val="00474D44"/>
    <w:rsid w:val="00474F44"/>
    <w:rsid w:val="00475253"/>
    <w:rsid w:val="00475A9E"/>
    <w:rsid w:val="00476791"/>
    <w:rsid w:val="0047692C"/>
    <w:rsid w:val="00477672"/>
    <w:rsid w:val="00477D27"/>
    <w:rsid w:val="004800A8"/>
    <w:rsid w:val="0048015F"/>
    <w:rsid w:val="00481141"/>
    <w:rsid w:val="00481642"/>
    <w:rsid w:val="00481D44"/>
    <w:rsid w:val="00481D77"/>
    <w:rsid w:val="00481F84"/>
    <w:rsid w:val="00482D89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0673"/>
    <w:rsid w:val="00490C13"/>
    <w:rsid w:val="00492FE9"/>
    <w:rsid w:val="0049324A"/>
    <w:rsid w:val="0049325B"/>
    <w:rsid w:val="004934B2"/>
    <w:rsid w:val="00493A37"/>
    <w:rsid w:val="004941EF"/>
    <w:rsid w:val="004945AD"/>
    <w:rsid w:val="00496429"/>
    <w:rsid w:val="00496DC5"/>
    <w:rsid w:val="004A0A28"/>
    <w:rsid w:val="004A0B0D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A7AAF"/>
    <w:rsid w:val="004B02A2"/>
    <w:rsid w:val="004B0763"/>
    <w:rsid w:val="004B0E86"/>
    <w:rsid w:val="004B1166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1C7"/>
    <w:rsid w:val="004B5627"/>
    <w:rsid w:val="004B5833"/>
    <w:rsid w:val="004B5A97"/>
    <w:rsid w:val="004B6B5D"/>
    <w:rsid w:val="004B6CEF"/>
    <w:rsid w:val="004B7D22"/>
    <w:rsid w:val="004C05A8"/>
    <w:rsid w:val="004C15EE"/>
    <w:rsid w:val="004C1AC1"/>
    <w:rsid w:val="004C2115"/>
    <w:rsid w:val="004C3F7A"/>
    <w:rsid w:val="004C402A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1F07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F00A7"/>
    <w:rsid w:val="004F0369"/>
    <w:rsid w:val="004F040F"/>
    <w:rsid w:val="004F083C"/>
    <w:rsid w:val="004F0AE4"/>
    <w:rsid w:val="004F0BC5"/>
    <w:rsid w:val="004F0DDD"/>
    <w:rsid w:val="004F120F"/>
    <w:rsid w:val="004F17BB"/>
    <w:rsid w:val="004F1BC7"/>
    <w:rsid w:val="004F28C8"/>
    <w:rsid w:val="004F2D98"/>
    <w:rsid w:val="004F32A6"/>
    <w:rsid w:val="004F5167"/>
    <w:rsid w:val="004F70BE"/>
    <w:rsid w:val="004F73CB"/>
    <w:rsid w:val="004F77EC"/>
    <w:rsid w:val="00500547"/>
    <w:rsid w:val="00501BFA"/>
    <w:rsid w:val="00501E42"/>
    <w:rsid w:val="00501EE8"/>
    <w:rsid w:val="00502028"/>
    <w:rsid w:val="00502B0C"/>
    <w:rsid w:val="0050388B"/>
    <w:rsid w:val="00503993"/>
    <w:rsid w:val="00503F9D"/>
    <w:rsid w:val="00505A2D"/>
    <w:rsid w:val="005062A0"/>
    <w:rsid w:val="005064FD"/>
    <w:rsid w:val="00506867"/>
    <w:rsid w:val="005068FA"/>
    <w:rsid w:val="00506EBF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13B"/>
    <w:rsid w:val="00513277"/>
    <w:rsid w:val="00513466"/>
    <w:rsid w:val="005135D7"/>
    <w:rsid w:val="00514742"/>
    <w:rsid w:val="00514BFF"/>
    <w:rsid w:val="00514ED9"/>
    <w:rsid w:val="00515B5F"/>
    <w:rsid w:val="00515DAE"/>
    <w:rsid w:val="0051611A"/>
    <w:rsid w:val="00516665"/>
    <w:rsid w:val="005168BF"/>
    <w:rsid w:val="0051746B"/>
    <w:rsid w:val="00517CE8"/>
    <w:rsid w:val="00520036"/>
    <w:rsid w:val="005200F6"/>
    <w:rsid w:val="005201AC"/>
    <w:rsid w:val="00520213"/>
    <w:rsid w:val="0052055F"/>
    <w:rsid w:val="00520736"/>
    <w:rsid w:val="0052119D"/>
    <w:rsid w:val="005214B4"/>
    <w:rsid w:val="005218BB"/>
    <w:rsid w:val="00522CC0"/>
    <w:rsid w:val="0052348B"/>
    <w:rsid w:val="005241BE"/>
    <w:rsid w:val="005249F1"/>
    <w:rsid w:val="00526375"/>
    <w:rsid w:val="00526A64"/>
    <w:rsid w:val="00526BC4"/>
    <w:rsid w:val="00526FD1"/>
    <w:rsid w:val="00527339"/>
    <w:rsid w:val="00527B30"/>
    <w:rsid w:val="00527FA8"/>
    <w:rsid w:val="00530BAE"/>
    <w:rsid w:val="00530D46"/>
    <w:rsid w:val="00530E53"/>
    <w:rsid w:val="005318E8"/>
    <w:rsid w:val="00531B31"/>
    <w:rsid w:val="00531D4C"/>
    <w:rsid w:val="0053211B"/>
    <w:rsid w:val="00532E5B"/>
    <w:rsid w:val="00533B1A"/>
    <w:rsid w:val="00533D37"/>
    <w:rsid w:val="005341B3"/>
    <w:rsid w:val="00534557"/>
    <w:rsid w:val="00534DF6"/>
    <w:rsid w:val="0053550E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26B1"/>
    <w:rsid w:val="005434C1"/>
    <w:rsid w:val="005434F9"/>
    <w:rsid w:val="0054367D"/>
    <w:rsid w:val="00543B97"/>
    <w:rsid w:val="00544D62"/>
    <w:rsid w:val="0055061D"/>
    <w:rsid w:val="0055167A"/>
    <w:rsid w:val="00551922"/>
    <w:rsid w:val="0055195D"/>
    <w:rsid w:val="00553966"/>
    <w:rsid w:val="00553AF5"/>
    <w:rsid w:val="00554EF0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529D"/>
    <w:rsid w:val="00565B68"/>
    <w:rsid w:val="00565CB8"/>
    <w:rsid w:val="005675B9"/>
    <w:rsid w:val="0056794F"/>
    <w:rsid w:val="00567B39"/>
    <w:rsid w:val="0057057A"/>
    <w:rsid w:val="00571257"/>
    <w:rsid w:val="00571B02"/>
    <w:rsid w:val="00572197"/>
    <w:rsid w:val="00573905"/>
    <w:rsid w:val="005742D7"/>
    <w:rsid w:val="005744E6"/>
    <w:rsid w:val="005746B0"/>
    <w:rsid w:val="005749D7"/>
    <w:rsid w:val="00574D57"/>
    <w:rsid w:val="005750FD"/>
    <w:rsid w:val="00575276"/>
    <w:rsid w:val="00576106"/>
    <w:rsid w:val="005764C7"/>
    <w:rsid w:val="00576688"/>
    <w:rsid w:val="005766D5"/>
    <w:rsid w:val="00576ADB"/>
    <w:rsid w:val="00576F91"/>
    <w:rsid w:val="00580688"/>
    <w:rsid w:val="005808CD"/>
    <w:rsid w:val="005811E0"/>
    <w:rsid w:val="00581A96"/>
    <w:rsid w:val="00581B33"/>
    <w:rsid w:val="00581EBB"/>
    <w:rsid w:val="00582473"/>
    <w:rsid w:val="005825B8"/>
    <w:rsid w:val="00582ED0"/>
    <w:rsid w:val="005831BD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4308"/>
    <w:rsid w:val="00594AAF"/>
    <w:rsid w:val="00595924"/>
    <w:rsid w:val="00595B38"/>
    <w:rsid w:val="00596DC9"/>
    <w:rsid w:val="0059723C"/>
    <w:rsid w:val="00597686"/>
    <w:rsid w:val="00597F38"/>
    <w:rsid w:val="005A033E"/>
    <w:rsid w:val="005A061C"/>
    <w:rsid w:val="005A0742"/>
    <w:rsid w:val="005A1A11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67F4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915"/>
    <w:rsid w:val="005B5C71"/>
    <w:rsid w:val="005B6176"/>
    <w:rsid w:val="005C0013"/>
    <w:rsid w:val="005C105E"/>
    <w:rsid w:val="005C1174"/>
    <w:rsid w:val="005C1438"/>
    <w:rsid w:val="005C14E0"/>
    <w:rsid w:val="005C1EDF"/>
    <w:rsid w:val="005C1FE0"/>
    <w:rsid w:val="005C20B0"/>
    <w:rsid w:val="005C2A16"/>
    <w:rsid w:val="005C2A33"/>
    <w:rsid w:val="005C3014"/>
    <w:rsid w:val="005C38FB"/>
    <w:rsid w:val="005C3AF4"/>
    <w:rsid w:val="005C507D"/>
    <w:rsid w:val="005C5A68"/>
    <w:rsid w:val="005C5EE0"/>
    <w:rsid w:val="005C6A09"/>
    <w:rsid w:val="005C70AD"/>
    <w:rsid w:val="005C7405"/>
    <w:rsid w:val="005C7C39"/>
    <w:rsid w:val="005C7D83"/>
    <w:rsid w:val="005D0C6E"/>
    <w:rsid w:val="005D0EB6"/>
    <w:rsid w:val="005D1298"/>
    <w:rsid w:val="005D1475"/>
    <w:rsid w:val="005D2230"/>
    <w:rsid w:val="005D2D5A"/>
    <w:rsid w:val="005D2F66"/>
    <w:rsid w:val="005D3C4F"/>
    <w:rsid w:val="005D46FD"/>
    <w:rsid w:val="005D545E"/>
    <w:rsid w:val="005D547F"/>
    <w:rsid w:val="005D6C91"/>
    <w:rsid w:val="005D6E8E"/>
    <w:rsid w:val="005D78DC"/>
    <w:rsid w:val="005D7BC7"/>
    <w:rsid w:val="005D7ED5"/>
    <w:rsid w:val="005E0DF0"/>
    <w:rsid w:val="005E2034"/>
    <w:rsid w:val="005E2A7C"/>
    <w:rsid w:val="005E3A59"/>
    <w:rsid w:val="005E52D7"/>
    <w:rsid w:val="005E58B6"/>
    <w:rsid w:val="005E6511"/>
    <w:rsid w:val="005E73F4"/>
    <w:rsid w:val="005E7C7C"/>
    <w:rsid w:val="005F033A"/>
    <w:rsid w:val="005F05D3"/>
    <w:rsid w:val="005F1313"/>
    <w:rsid w:val="005F1678"/>
    <w:rsid w:val="005F1A37"/>
    <w:rsid w:val="005F1FBE"/>
    <w:rsid w:val="005F39CC"/>
    <w:rsid w:val="005F3E31"/>
    <w:rsid w:val="005F4E6B"/>
    <w:rsid w:val="005F514C"/>
    <w:rsid w:val="005F5AFC"/>
    <w:rsid w:val="005F5BAD"/>
    <w:rsid w:val="005F7B1B"/>
    <w:rsid w:val="005F7B2D"/>
    <w:rsid w:val="005F7EE3"/>
    <w:rsid w:val="0060012C"/>
    <w:rsid w:val="00600C24"/>
    <w:rsid w:val="00600CDE"/>
    <w:rsid w:val="006012BF"/>
    <w:rsid w:val="00601A64"/>
    <w:rsid w:val="00601CC3"/>
    <w:rsid w:val="006021D3"/>
    <w:rsid w:val="0060297E"/>
    <w:rsid w:val="00602F93"/>
    <w:rsid w:val="00603253"/>
    <w:rsid w:val="00604367"/>
    <w:rsid w:val="00605580"/>
    <w:rsid w:val="00605798"/>
    <w:rsid w:val="00605868"/>
    <w:rsid w:val="006062BB"/>
    <w:rsid w:val="006071CD"/>
    <w:rsid w:val="00607327"/>
    <w:rsid w:val="006078B5"/>
    <w:rsid w:val="00607EF5"/>
    <w:rsid w:val="00607F31"/>
    <w:rsid w:val="0061041D"/>
    <w:rsid w:val="00610DBF"/>
    <w:rsid w:val="0061168B"/>
    <w:rsid w:val="00612E7B"/>
    <w:rsid w:val="0061371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0CF7"/>
    <w:rsid w:val="00621018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21D0"/>
    <w:rsid w:val="00632586"/>
    <w:rsid w:val="00632CC1"/>
    <w:rsid w:val="0063336B"/>
    <w:rsid w:val="0063477E"/>
    <w:rsid w:val="0063500F"/>
    <w:rsid w:val="006350AA"/>
    <w:rsid w:val="00635BC7"/>
    <w:rsid w:val="00637804"/>
    <w:rsid w:val="0064010C"/>
    <w:rsid w:val="00642A83"/>
    <w:rsid w:val="00643083"/>
    <w:rsid w:val="006445E1"/>
    <w:rsid w:val="00644811"/>
    <w:rsid w:val="00644E14"/>
    <w:rsid w:val="006458B7"/>
    <w:rsid w:val="00645A34"/>
    <w:rsid w:val="00645E63"/>
    <w:rsid w:val="006461D6"/>
    <w:rsid w:val="00646545"/>
    <w:rsid w:val="00646552"/>
    <w:rsid w:val="00646738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14DC"/>
    <w:rsid w:val="00662FB7"/>
    <w:rsid w:val="006634B8"/>
    <w:rsid w:val="006661EB"/>
    <w:rsid w:val="00666231"/>
    <w:rsid w:val="006663DD"/>
    <w:rsid w:val="006666D6"/>
    <w:rsid w:val="006676C8"/>
    <w:rsid w:val="006676E4"/>
    <w:rsid w:val="006678AE"/>
    <w:rsid w:val="006700C2"/>
    <w:rsid w:val="00670F1B"/>
    <w:rsid w:val="006710BE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513"/>
    <w:rsid w:val="00676A2A"/>
    <w:rsid w:val="00677FFB"/>
    <w:rsid w:val="00680617"/>
    <w:rsid w:val="00680717"/>
    <w:rsid w:val="006807FD"/>
    <w:rsid w:val="00680FE3"/>
    <w:rsid w:val="006811C4"/>
    <w:rsid w:val="00681489"/>
    <w:rsid w:val="0068173F"/>
    <w:rsid w:val="00681861"/>
    <w:rsid w:val="006819E4"/>
    <w:rsid w:val="006824FD"/>
    <w:rsid w:val="006826A1"/>
    <w:rsid w:val="006826B6"/>
    <w:rsid w:val="00683595"/>
    <w:rsid w:val="00683B09"/>
    <w:rsid w:val="006843C3"/>
    <w:rsid w:val="00684B10"/>
    <w:rsid w:val="00684B12"/>
    <w:rsid w:val="00686BCE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ABA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E39"/>
    <w:rsid w:val="006A2EDB"/>
    <w:rsid w:val="006A2F50"/>
    <w:rsid w:val="006A3059"/>
    <w:rsid w:val="006A3336"/>
    <w:rsid w:val="006A3597"/>
    <w:rsid w:val="006A3D1A"/>
    <w:rsid w:val="006A4892"/>
    <w:rsid w:val="006A4B07"/>
    <w:rsid w:val="006A4F9A"/>
    <w:rsid w:val="006A6530"/>
    <w:rsid w:val="006A6FAD"/>
    <w:rsid w:val="006A7916"/>
    <w:rsid w:val="006B0E8D"/>
    <w:rsid w:val="006B1826"/>
    <w:rsid w:val="006B262B"/>
    <w:rsid w:val="006B347E"/>
    <w:rsid w:val="006B3EAF"/>
    <w:rsid w:val="006B4275"/>
    <w:rsid w:val="006B428B"/>
    <w:rsid w:val="006B4305"/>
    <w:rsid w:val="006B43E1"/>
    <w:rsid w:val="006B46FC"/>
    <w:rsid w:val="006B5A33"/>
    <w:rsid w:val="006B5A69"/>
    <w:rsid w:val="006B6B41"/>
    <w:rsid w:val="006B6EFB"/>
    <w:rsid w:val="006B6F0B"/>
    <w:rsid w:val="006B7556"/>
    <w:rsid w:val="006B7639"/>
    <w:rsid w:val="006B7EB4"/>
    <w:rsid w:val="006C04BB"/>
    <w:rsid w:val="006C0965"/>
    <w:rsid w:val="006C217D"/>
    <w:rsid w:val="006C220C"/>
    <w:rsid w:val="006C2770"/>
    <w:rsid w:val="006C292A"/>
    <w:rsid w:val="006C2961"/>
    <w:rsid w:val="006C2CEB"/>
    <w:rsid w:val="006C2F6B"/>
    <w:rsid w:val="006C4268"/>
    <w:rsid w:val="006C4640"/>
    <w:rsid w:val="006C525E"/>
    <w:rsid w:val="006C608C"/>
    <w:rsid w:val="006C679C"/>
    <w:rsid w:val="006C6974"/>
    <w:rsid w:val="006D0560"/>
    <w:rsid w:val="006D0769"/>
    <w:rsid w:val="006D17F0"/>
    <w:rsid w:val="006D1B6A"/>
    <w:rsid w:val="006D206D"/>
    <w:rsid w:val="006D2E11"/>
    <w:rsid w:val="006D2ED0"/>
    <w:rsid w:val="006D32C2"/>
    <w:rsid w:val="006D39B3"/>
    <w:rsid w:val="006D39CA"/>
    <w:rsid w:val="006D3D85"/>
    <w:rsid w:val="006D3FC8"/>
    <w:rsid w:val="006D4652"/>
    <w:rsid w:val="006D5747"/>
    <w:rsid w:val="006D60A8"/>
    <w:rsid w:val="006D64E4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9A8"/>
    <w:rsid w:val="006E2C8F"/>
    <w:rsid w:val="006E383F"/>
    <w:rsid w:val="006E4572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B9C"/>
    <w:rsid w:val="00706011"/>
    <w:rsid w:val="007060A6"/>
    <w:rsid w:val="007064E6"/>
    <w:rsid w:val="00706EE9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5D3"/>
    <w:rsid w:val="00715A46"/>
    <w:rsid w:val="00715BAD"/>
    <w:rsid w:val="00716133"/>
    <w:rsid w:val="00716997"/>
    <w:rsid w:val="00716C0B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24E"/>
    <w:rsid w:val="00735463"/>
    <w:rsid w:val="00736247"/>
    <w:rsid w:val="00736696"/>
    <w:rsid w:val="00736945"/>
    <w:rsid w:val="00737F4D"/>
    <w:rsid w:val="0074043B"/>
    <w:rsid w:val="00740BD0"/>
    <w:rsid w:val="00740CC2"/>
    <w:rsid w:val="00741056"/>
    <w:rsid w:val="00741210"/>
    <w:rsid w:val="007417CF"/>
    <w:rsid w:val="00741A76"/>
    <w:rsid w:val="00741B0B"/>
    <w:rsid w:val="00741B82"/>
    <w:rsid w:val="00742575"/>
    <w:rsid w:val="007435BF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A41"/>
    <w:rsid w:val="00753D0E"/>
    <w:rsid w:val="00754267"/>
    <w:rsid w:val="007547B7"/>
    <w:rsid w:val="00755641"/>
    <w:rsid w:val="007556B5"/>
    <w:rsid w:val="00755AD7"/>
    <w:rsid w:val="00755EDB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73"/>
    <w:rsid w:val="007625EC"/>
    <w:rsid w:val="0076294F"/>
    <w:rsid w:val="00763ADE"/>
    <w:rsid w:val="00764029"/>
    <w:rsid w:val="00764621"/>
    <w:rsid w:val="00764D7D"/>
    <w:rsid w:val="007658A6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429E"/>
    <w:rsid w:val="007742D8"/>
    <w:rsid w:val="00775731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8BE"/>
    <w:rsid w:val="00782F72"/>
    <w:rsid w:val="0078358F"/>
    <w:rsid w:val="007843C4"/>
    <w:rsid w:val="00784621"/>
    <w:rsid w:val="007851C1"/>
    <w:rsid w:val="007858E7"/>
    <w:rsid w:val="00785BFD"/>
    <w:rsid w:val="00785D56"/>
    <w:rsid w:val="00786ECA"/>
    <w:rsid w:val="00786F60"/>
    <w:rsid w:val="007874F1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4F81"/>
    <w:rsid w:val="00795AE3"/>
    <w:rsid w:val="007960A9"/>
    <w:rsid w:val="007973AE"/>
    <w:rsid w:val="00797420"/>
    <w:rsid w:val="00797858"/>
    <w:rsid w:val="00797B10"/>
    <w:rsid w:val="007A06BE"/>
    <w:rsid w:val="007A12E5"/>
    <w:rsid w:val="007A17E2"/>
    <w:rsid w:val="007A2D0D"/>
    <w:rsid w:val="007A336F"/>
    <w:rsid w:val="007A34EC"/>
    <w:rsid w:val="007A3DB5"/>
    <w:rsid w:val="007A4862"/>
    <w:rsid w:val="007A5328"/>
    <w:rsid w:val="007A533A"/>
    <w:rsid w:val="007A5C5A"/>
    <w:rsid w:val="007A67A2"/>
    <w:rsid w:val="007A774B"/>
    <w:rsid w:val="007A7AF8"/>
    <w:rsid w:val="007B05D8"/>
    <w:rsid w:val="007B10BB"/>
    <w:rsid w:val="007B187D"/>
    <w:rsid w:val="007B299C"/>
    <w:rsid w:val="007B2A97"/>
    <w:rsid w:val="007B3ED7"/>
    <w:rsid w:val="007B4004"/>
    <w:rsid w:val="007B4045"/>
    <w:rsid w:val="007B4164"/>
    <w:rsid w:val="007B4521"/>
    <w:rsid w:val="007B46DB"/>
    <w:rsid w:val="007B49B4"/>
    <w:rsid w:val="007B4AF3"/>
    <w:rsid w:val="007B58CA"/>
    <w:rsid w:val="007B6146"/>
    <w:rsid w:val="007B65A6"/>
    <w:rsid w:val="007B68F2"/>
    <w:rsid w:val="007B6985"/>
    <w:rsid w:val="007C06A7"/>
    <w:rsid w:val="007C1017"/>
    <w:rsid w:val="007C143B"/>
    <w:rsid w:val="007C1921"/>
    <w:rsid w:val="007C1DE6"/>
    <w:rsid w:val="007C1FEB"/>
    <w:rsid w:val="007C25EB"/>
    <w:rsid w:val="007C2673"/>
    <w:rsid w:val="007C365F"/>
    <w:rsid w:val="007C373E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305"/>
    <w:rsid w:val="007D1D76"/>
    <w:rsid w:val="007D3572"/>
    <w:rsid w:val="007D3B92"/>
    <w:rsid w:val="007D5FD0"/>
    <w:rsid w:val="007D7568"/>
    <w:rsid w:val="007D7A62"/>
    <w:rsid w:val="007D7EDE"/>
    <w:rsid w:val="007E110F"/>
    <w:rsid w:val="007E1D9C"/>
    <w:rsid w:val="007E2425"/>
    <w:rsid w:val="007E39DE"/>
    <w:rsid w:val="007E42C7"/>
    <w:rsid w:val="007E57D0"/>
    <w:rsid w:val="007E5BDB"/>
    <w:rsid w:val="007E63F4"/>
    <w:rsid w:val="007E676F"/>
    <w:rsid w:val="007E703B"/>
    <w:rsid w:val="007E7112"/>
    <w:rsid w:val="007E7FB0"/>
    <w:rsid w:val="007F06C4"/>
    <w:rsid w:val="007F1525"/>
    <w:rsid w:val="007F1583"/>
    <w:rsid w:val="007F1C71"/>
    <w:rsid w:val="007F30ED"/>
    <w:rsid w:val="007F3FD7"/>
    <w:rsid w:val="007F400E"/>
    <w:rsid w:val="007F7261"/>
    <w:rsid w:val="007F75CB"/>
    <w:rsid w:val="007F76E5"/>
    <w:rsid w:val="00800034"/>
    <w:rsid w:val="00800093"/>
    <w:rsid w:val="00802A3E"/>
    <w:rsid w:val="00802B57"/>
    <w:rsid w:val="0080308A"/>
    <w:rsid w:val="0080335C"/>
    <w:rsid w:val="008034DF"/>
    <w:rsid w:val="00803536"/>
    <w:rsid w:val="00804239"/>
    <w:rsid w:val="00804286"/>
    <w:rsid w:val="0080482F"/>
    <w:rsid w:val="0080543F"/>
    <w:rsid w:val="0080578A"/>
    <w:rsid w:val="00805E97"/>
    <w:rsid w:val="008063C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A05"/>
    <w:rsid w:val="00812B7C"/>
    <w:rsid w:val="00812B9B"/>
    <w:rsid w:val="00812BA5"/>
    <w:rsid w:val="00812D98"/>
    <w:rsid w:val="0081357E"/>
    <w:rsid w:val="00813681"/>
    <w:rsid w:val="00813CAD"/>
    <w:rsid w:val="00813EBD"/>
    <w:rsid w:val="00813F6B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C0D"/>
    <w:rsid w:val="0082007F"/>
    <w:rsid w:val="00820333"/>
    <w:rsid w:val="008205BA"/>
    <w:rsid w:val="00821364"/>
    <w:rsid w:val="0082159F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6B2B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30F0"/>
    <w:rsid w:val="00833EE5"/>
    <w:rsid w:val="00833F5E"/>
    <w:rsid w:val="00834D7C"/>
    <w:rsid w:val="0083504B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3336"/>
    <w:rsid w:val="0084354B"/>
    <w:rsid w:val="008435A4"/>
    <w:rsid w:val="00843705"/>
    <w:rsid w:val="00843B40"/>
    <w:rsid w:val="008446DE"/>
    <w:rsid w:val="00845257"/>
    <w:rsid w:val="008462CB"/>
    <w:rsid w:val="00846313"/>
    <w:rsid w:val="00846349"/>
    <w:rsid w:val="008463E9"/>
    <w:rsid w:val="008470E1"/>
    <w:rsid w:val="00847247"/>
    <w:rsid w:val="0084789A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5784F"/>
    <w:rsid w:val="00860184"/>
    <w:rsid w:val="00860988"/>
    <w:rsid w:val="00860ECC"/>
    <w:rsid w:val="00861D57"/>
    <w:rsid w:val="00861ED9"/>
    <w:rsid w:val="00861FC1"/>
    <w:rsid w:val="00862CB5"/>
    <w:rsid w:val="00862DD5"/>
    <w:rsid w:val="0086383D"/>
    <w:rsid w:val="0086401C"/>
    <w:rsid w:val="008640F9"/>
    <w:rsid w:val="00864E80"/>
    <w:rsid w:val="00865AF3"/>
    <w:rsid w:val="00866E62"/>
    <w:rsid w:val="008677FE"/>
    <w:rsid w:val="00871A3D"/>
    <w:rsid w:val="00871CA9"/>
    <w:rsid w:val="00871FA3"/>
    <w:rsid w:val="00872047"/>
    <w:rsid w:val="008720B6"/>
    <w:rsid w:val="0087249F"/>
    <w:rsid w:val="00872B58"/>
    <w:rsid w:val="00873A8C"/>
    <w:rsid w:val="00873BC4"/>
    <w:rsid w:val="00874AD1"/>
    <w:rsid w:val="00875365"/>
    <w:rsid w:val="0087541D"/>
    <w:rsid w:val="008755B0"/>
    <w:rsid w:val="00875832"/>
    <w:rsid w:val="008765FC"/>
    <w:rsid w:val="00876FCE"/>
    <w:rsid w:val="00877054"/>
    <w:rsid w:val="00877486"/>
    <w:rsid w:val="0087758D"/>
    <w:rsid w:val="008779F4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42C1"/>
    <w:rsid w:val="0088440A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551"/>
    <w:rsid w:val="008929D1"/>
    <w:rsid w:val="00892EF8"/>
    <w:rsid w:val="00893197"/>
    <w:rsid w:val="008939E5"/>
    <w:rsid w:val="0089457F"/>
    <w:rsid w:val="00895A0D"/>
    <w:rsid w:val="00895E5D"/>
    <w:rsid w:val="00897817"/>
    <w:rsid w:val="008A026C"/>
    <w:rsid w:val="008A03B8"/>
    <w:rsid w:val="008A0648"/>
    <w:rsid w:val="008A14E9"/>
    <w:rsid w:val="008A3291"/>
    <w:rsid w:val="008A3312"/>
    <w:rsid w:val="008A37D4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B10D5"/>
    <w:rsid w:val="008B13DD"/>
    <w:rsid w:val="008B2920"/>
    <w:rsid w:val="008B448C"/>
    <w:rsid w:val="008B44F4"/>
    <w:rsid w:val="008B494B"/>
    <w:rsid w:val="008B6030"/>
    <w:rsid w:val="008C07CB"/>
    <w:rsid w:val="008C1731"/>
    <w:rsid w:val="008C18D0"/>
    <w:rsid w:val="008C1F42"/>
    <w:rsid w:val="008C3FDD"/>
    <w:rsid w:val="008C4B77"/>
    <w:rsid w:val="008C5774"/>
    <w:rsid w:val="008C5D63"/>
    <w:rsid w:val="008C6784"/>
    <w:rsid w:val="008C6B76"/>
    <w:rsid w:val="008C6D86"/>
    <w:rsid w:val="008C7718"/>
    <w:rsid w:val="008C777E"/>
    <w:rsid w:val="008C7A40"/>
    <w:rsid w:val="008D04AA"/>
    <w:rsid w:val="008D0F14"/>
    <w:rsid w:val="008D247B"/>
    <w:rsid w:val="008D2E0E"/>
    <w:rsid w:val="008D324A"/>
    <w:rsid w:val="008D3A77"/>
    <w:rsid w:val="008D3CC0"/>
    <w:rsid w:val="008D5A50"/>
    <w:rsid w:val="008D5BAB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0D5"/>
    <w:rsid w:val="008E2A42"/>
    <w:rsid w:val="008E3C97"/>
    <w:rsid w:val="008E4608"/>
    <w:rsid w:val="008E49D9"/>
    <w:rsid w:val="008E5247"/>
    <w:rsid w:val="008E686B"/>
    <w:rsid w:val="008E7E09"/>
    <w:rsid w:val="008F00D6"/>
    <w:rsid w:val="008F030E"/>
    <w:rsid w:val="008F0816"/>
    <w:rsid w:val="008F2B67"/>
    <w:rsid w:val="008F3007"/>
    <w:rsid w:val="008F301F"/>
    <w:rsid w:val="008F3F16"/>
    <w:rsid w:val="008F42D6"/>
    <w:rsid w:val="008F47D5"/>
    <w:rsid w:val="008F537A"/>
    <w:rsid w:val="008F55A4"/>
    <w:rsid w:val="008F594B"/>
    <w:rsid w:val="008F6B64"/>
    <w:rsid w:val="008F6E66"/>
    <w:rsid w:val="008F7548"/>
    <w:rsid w:val="008F7B23"/>
    <w:rsid w:val="009001E9"/>
    <w:rsid w:val="009010ED"/>
    <w:rsid w:val="009013AE"/>
    <w:rsid w:val="00901A1C"/>
    <w:rsid w:val="009020C1"/>
    <w:rsid w:val="00902BAE"/>
    <w:rsid w:val="00902F8A"/>
    <w:rsid w:val="009038A9"/>
    <w:rsid w:val="00904050"/>
    <w:rsid w:val="00904908"/>
    <w:rsid w:val="009054EC"/>
    <w:rsid w:val="00905B5F"/>
    <w:rsid w:val="00905D99"/>
    <w:rsid w:val="00906007"/>
    <w:rsid w:val="00906340"/>
    <w:rsid w:val="00906A04"/>
    <w:rsid w:val="00907649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365E"/>
    <w:rsid w:val="00914366"/>
    <w:rsid w:val="00914E32"/>
    <w:rsid w:val="009161CE"/>
    <w:rsid w:val="00916808"/>
    <w:rsid w:val="009170D7"/>
    <w:rsid w:val="0091783D"/>
    <w:rsid w:val="00917BD8"/>
    <w:rsid w:val="00917FC7"/>
    <w:rsid w:val="0092003A"/>
    <w:rsid w:val="009203D3"/>
    <w:rsid w:val="0092074F"/>
    <w:rsid w:val="0092119A"/>
    <w:rsid w:val="00921B6D"/>
    <w:rsid w:val="00921C98"/>
    <w:rsid w:val="00922E2C"/>
    <w:rsid w:val="009230F9"/>
    <w:rsid w:val="0092441A"/>
    <w:rsid w:val="009247D3"/>
    <w:rsid w:val="00924823"/>
    <w:rsid w:val="0092530B"/>
    <w:rsid w:val="0092530C"/>
    <w:rsid w:val="00925779"/>
    <w:rsid w:val="00925AF7"/>
    <w:rsid w:val="009276EE"/>
    <w:rsid w:val="00927C46"/>
    <w:rsid w:val="00931029"/>
    <w:rsid w:val="009310CB"/>
    <w:rsid w:val="00931E59"/>
    <w:rsid w:val="00931FC9"/>
    <w:rsid w:val="009322F2"/>
    <w:rsid w:val="00933BB5"/>
    <w:rsid w:val="00933BF8"/>
    <w:rsid w:val="009346E6"/>
    <w:rsid w:val="009346EE"/>
    <w:rsid w:val="0093725F"/>
    <w:rsid w:val="009372DA"/>
    <w:rsid w:val="00937E33"/>
    <w:rsid w:val="009409FB"/>
    <w:rsid w:val="0094326C"/>
    <w:rsid w:val="009446EA"/>
    <w:rsid w:val="00944728"/>
    <w:rsid w:val="009450E1"/>
    <w:rsid w:val="00945639"/>
    <w:rsid w:val="00946374"/>
    <w:rsid w:val="00946AE7"/>
    <w:rsid w:val="00947445"/>
    <w:rsid w:val="009502CE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2A87"/>
    <w:rsid w:val="0096405F"/>
    <w:rsid w:val="0096479E"/>
    <w:rsid w:val="009647A0"/>
    <w:rsid w:val="0096490D"/>
    <w:rsid w:val="00965349"/>
    <w:rsid w:val="0096739C"/>
    <w:rsid w:val="00967D6D"/>
    <w:rsid w:val="009708B0"/>
    <w:rsid w:val="0097102C"/>
    <w:rsid w:val="0097154E"/>
    <w:rsid w:val="00971C8A"/>
    <w:rsid w:val="00972D70"/>
    <w:rsid w:val="00973B24"/>
    <w:rsid w:val="00974A42"/>
    <w:rsid w:val="00975CC7"/>
    <w:rsid w:val="00975FD8"/>
    <w:rsid w:val="00975FE7"/>
    <w:rsid w:val="009763B5"/>
    <w:rsid w:val="009767A8"/>
    <w:rsid w:val="00976F41"/>
    <w:rsid w:val="00977E64"/>
    <w:rsid w:val="00980278"/>
    <w:rsid w:val="00980425"/>
    <w:rsid w:val="0098068D"/>
    <w:rsid w:val="009820B1"/>
    <w:rsid w:val="0098224A"/>
    <w:rsid w:val="009824CA"/>
    <w:rsid w:val="009836D0"/>
    <w:rsid w:val="00983E39"/>
    <w:rsid w:val="00984B35"/>
    <w:rsid w:val="0098598C"/>
    <w:rsid w:val="00985B18"/>
    <w:rsid w:val="00986810"/>
    <w:rsid w:val="00986A46"/>
    <w:rsid w:val="00986FF8"/>
    <w:rsid w:val="00987209"/>
    <w:rsid w:val="00987D8E"/>
    <w:rsid w:val="0099081F"/>
    <w:rsid w:val="00990C42"/>
    <w:rsid w:val="00990DD9"/>
    <w:rsid w:val="0099106A"/>
    <w:rsid w:val="00991371"/>
    <w:rsid w:val="00991E12"/>
    <w:rsid w:val="00992D1F"/>
    <w:rsid w:val="0099359E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09BB"/>
    <w:rsid w:val="009A0A8E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D77"/>
    <w:rsid w:val="009A546A"/>
    <w:rsid w:val="009A669A"/>
    <w:rsid w:val="009A7FCF"/>
    <w:rsid w:val="009B0789"/>
    <w:rsid w:val="009B13E1"/>
    <w:rsid w:val="009B19A8"/>
    <w:rsid w:val="009B245D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45C5"/>
    <w:rsid w:val="009D57C1"/>
    <w:rsid w:val="009D742C"/>
    <w:rsid w:val="009D78D2"/>
    <w:rsid w:val="009E18FA"/>
    <w:rsid w:val="009E1DE1"/>
    <w:rsid w:val="009E2872"/>
    <w:rsid w:val="009E45E4"/>
    <w:rsid w:val="009E495A"/>
    <w:rsid w:val="009E4A14"/>
    <w:rsid w:val="009E5046"/>
    <w:rsid w:val="009E570E"/>
    <w:rsid w:val="009F0CC5"/>
    <w:rsid w:val="009F0D5B"/>
    <w:rsid w:val="009F14F4"/>
    <w:rsid w:val="009F1A2B"/>
    <w:rsid w:val="009F1FD5"/>
    <w:rsid w:val="009F307D"/>
    <w:rsid w:val="009F34AE"/>
    <w:rsid w:val="009F3A45"/>
    <w:rsid w:val="009F451D"/>
    <w:rsid w:val="009F5240"/>
    <w:rsid w:val="009F524C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14C9"/>
    <w:rsid w:val="00A022DA"/>
    <w:rsid w:val="00A022DC"/>
    <w:rsid w:val="00A024B3"/>
    <w:rsid w:val="00A02D0F"/>
    <w:rsid w:val="00A04B75"/>
    <w:rsid w:val="00A05076"/>
    <w:rsid w:val="00A05627"/>
    <w:rsid w:val="00A0774C"/>
    <w:rsid w:val="00A109F3"/>
    <w:rsid w:val="00A11BF8"/>
    <w:rsid w:val="00A12A90"/>
    <w:rsid w:val="00A1383E"/>
    <w:rsid w:val="00A15320"/>
    <w:rsid w:val="00A156FB"/>
    <w:rsid w:val="00A160F4"/>
    <w:rsid w:val="00A16523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547D"/>
    <w:rsid w:val="00A26A29"/>
    <w:rsid w:val="00A26BD0"/>
    <w:rsid w:val="00A2707E"/>
    <w:rsid w:val="00A274F0"/>
    <w:rsid w:val="00A2781F"/>
    <w:rsid w:val="00A31043"/>
    <w:rsid w:val="00A318E8"/>
    <w:rsid w:val="00A31A8B"/>
    <w:rsid w:val="00A31DEB"/>
    <w:rsid w:val="00A31E66"/>
    <w:rsid w:val="00A328DA"/>
    <w:rsid w:val="00A32F12"/>
    <w:rsid w:val="00A33CBC"/>
    <w:rsid w:val="00A33E4A"/>
    <w:rsid w:val="00A34375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30CD"/>
    <w:rsid w:val="00A44E40"/>
    <w:rsid w:val="00A4626E"/>
    <w:rsid w:val="00A466C2"/>
    <w:rsid w:val="00A46B34"/>
    <w:rsid w:val="00A471C4"/>
    <w:rsid w:val="00A47A1D"/>
    <w:rsid w:val="00A47A54"/>
    <w:rsid w:val="00A502A8"/>
    <w:rsid w:val="00A509B9"/>
    <w:rsid w:val="00A50DEE"/>
    <w:rsid w:val="00A5140F"/>
    <w:rsid w:val="00A51870"/>
    <w:rsid w:val="00A51BFD"/>
    <w:rsid w:val="00A51FC5"/>
    <w:rsid w:val="00A52512"/>
    <w:rsid w:val="00A53324"/>
    <w:rsid w:val="00A53DDC"/>
    <w:rsid w:val="00A545D0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4D0"/>
    <w:rsid w:val="00A61895"/>
    <w:rsid w:val="00A6241F"/>
    <w:rsid w:val="00A63D53"/>
    <w:rsid w:val="00A6400B"/>
    <w:rsid w:val="00A6443F"/>
    <w:rsid w:val="00A6588F"/>
    <w:rsid w:val="00A6611E"/>
    <w:rsid w:val="00A66B32"/>
    <w:rsid w:val="00A66F07"/>
    <w:rsid w:val="00A67623"/>
    <w:rsid w:val="00A70256"/>
    <w:rsid w:val="00A706FD"/>
    <w:rsid w:val="00A70D7D"/>
    <w:rsid w:val="00A7142C"/>
    <w:rsid w:val="00A71AA1"/>
    <w:rsid w:val="00A72042"/>
    <w:rsid w:val="00A720ED"/>
    <w:rsid w:val="00A72270"/>
    <w:rsid w:val="00A725D8"/>
    <w:rsid w:val="00A7299D"/>
    <w:rsid w:val="00A73098"/>
    <w:rsid w:val="00A734CC"/>
    <w:rsid w:val="00A741C2"/>
    <w:rsid w:val="00A7437D"/>
    <w:rsid w:val="00A74895"/>
    <w:rsid w:val="00A7702A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524D"/>
    <w:rsid w:val="00A86177"/>
    <w:rsid w:val="00A861EA"/>
    <w:rsid w:val="00A864DE"/>
    <w:rsid w:val="00A87BDE"/>
    <w:rsid w:val="00A87D3E"/>
    <w:rsid w:val="00A87D45"/>
    <w:rsid w:val="00A90065"/>
    <w:rsid w:val="00A930E9"/>
    <w:rsid w:val="00A9403B"/>
    <w:rsid w:val="00A9571F"/>
    <w:rsid w:val="00A95CB7"/>
    <w:rsid w:val="00A96360"/>
    <w:rsid w:val="00A9778A"/>
    <w:rsid w:val="00A97967"/>
    <w:rsid w:val="00A97C47"/>
    <w:rsid w:val="00AA0D52"/>
    <w:rsid w:val="00AA0D94"/>
    <w:rsid w:val="00AA10C3"/>
    <w:rsid w:val="00AA1951"/>
    <w:rsid w:val="00AA215A"/>
    <w:rsid w:val="00AA23D0"/>
    <w:rsid w:val="00AA26F6"/>
    <w:rsid w:val="00AA2D11"/>
    <w:rsid w:val="00AA3CB2"/>
    <w:rsid w:val="00AA431D"/>
    <w:rsid w:val="00AA4577"/>
    <w:rsid w:val="00AA5CCF"/>
    <w:rsid w:val="00AA6847"/>
    <w:rsid w:val="00AA7182"/>
    <w:rsid w:val="00AA729C"/>
    <w:rsid w:val="00AA77A8"/>
    <w:rsid w:val="00AB0667"/>
    <w:rsid w:val="00AB0F3F"/>
    <w:rsid w:val="00AB116A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249"/>
    <w:rsid w:val="00AB763C"/>
    <w:rsid w:val="00AB77DC"/>
    <w:rsid w:val="00AC04EF"/>
    <w:rsid w:val="00AC09F9"/>
    <w:rsid w:val="00AC1B7B"/>
    <w:rsid w:val="00AC1F45"/>
    <w:rsid w:val="00AC2354"/>
    <w:rsid w:val="00AC2ABA"/>
    <w:rsid w:val="00AC2D8A"/>
    <w:rsid w:val="00AC3BC2"/>
    <w:rsid w:val="00AC4104"/>
    <w:rsid w:val="00AC5E7B"/>
    <w:rsid w:val="00AC5F5B"/>
    <w:rsid w:val="00AC6666"/>
    <w:rsid w:val="00AC6D46"/>
    <w:rsid w:val="00AC6F42"/>
    <w:rsid w:val="00AC7214"/>
    <w:rsid w:val="00AC7276"/>
    <w:rsid w:val="00AD058B"/>
    <w:rsid w:val="00AD0FDB"/>
    <w:rsid w:val="00AD2A34"/>
    <w:rsid w:val="00AD2A3E"/>
    <w:rsid w:val="00AD385B"/>
    <w:rsid w:val="00AD3DB5"/>
    <w:rsid w:val="00AD568E"/>
    <w:rsid w:val="00AD5F6E"/>
    <w:rsid w:val="00AD5F7B"/>
    <w:rsid w:val="00AD6148"/>
    <w:rsid w:val="00AD648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229"/>
    <w:rsid w:val="00AF05EB"/>
    <w:rsid w:val="00AF09DA"/>
    <w:rsid w:val="00AF0E2B"/>
    <w:rsid w:val="00AF1310"/>
    <w:rsid w:val="00AF136D"/>
    <w:rsid w:val="00AF15C3"/>
    <w:rsid w:val="00AF1992"/>
    <w:rsid w:val="00AF1F04"/>
    <w:rsid w:val="00AF1F75"/>
    <w:rsid w:val="00AF2549"/>
    <w:rsid w:val="00AF3326"/>
    <w:rsid w:val="00AF337A"/>
    <w:rsid w:val="00AF3E30"/>
    <w:rsid w:val="00AF4216"/>
    <w:rsid w:val="00AF4F51"/>
    <w:rsid w:val="00AF54AF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3401"/>
    <w:rsid w:val="00B058D3"/>
    <w:rsid w:val="00B10EBC"/>
    <w:rsid w:val="00B11098"/>
    <w:rsid w:val="00B11A88"/>
    <w:rsid w:val="00B11D53"/>
    <w:rsid w:val="00B1294C"/>
    <w:rsid w:val="00B12C3B"/>
    <w:rsid w:val="00B12CB3"/>
    <w:rsid w:val="00B12EF7"/>
    <w:rsid w:val="00B13494"/>
    <w:rsid w:val="00B13F33"/>
    <w:rsid w:val="00B149E7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2C4C"/>
    <w:rsid w:val="00B26298"/>
    <w:rsid w:val="00B2681C"/>
    <w:rsid w:val="00B26EB2"/>
    <w:rsid w:val="00B30EAC"/>
    <w:rsid w:val="00B31F83"/>
    <w:rsid w:val="00B325F5"/>
    <w:rsid w:val="00B32718"/>
    <w:rsid w:val="00B32D75"/>
    <w:rsid w:val="00B3361F"/>
    <w:rsid w:val="00B339CD"/>
    <w:rsid w:val="00B342AC"/>
    <w:rsid w:val="00B342F8"/>
    <w:rsid w:val="00B34D35"/>
    <w:rsid w:val="00B3599A"/>
    <w:rsid w:val="00B362B8"/>
    <w:rsid w:val="00B36B87"/>
    <w:rsid w:val="00B37BFE"/>
    <w:rsid w:val="00B37D09"/>
    <w:rsid w:val="00B37ECF"/>
    <w:rsid w:val="00B410F3"/>
    <w:rsid w:val="00B420C3"/>
    <w:rsid w:val="00B42107"/>
    <w:rsid w:val="00B42710"/>
    <w:rsid w:val="00B4349C"/>
    <w:rsid w:val="00B4397A"/>
    <w:rsid w:val="00B462F1"/>
    <w:rsid w:val="00B46630"/>
    <w:rsid w:val="00B47B13"/>
    <w:rsid w:val="00B47B35"/>
    <w:rsid w:val="00B47EAA"/>
    <w:rsid w:val="00B509E7"/>
    <w:rsid w:val="00B50B42"/>
    <w:rsid w:val="00B51895"/>
    <w:rsid w:val="00B52B2D"/>
    <w:rsid w:val="00B52EB4"/>
    <w:rsid w:val="00B53B8E"/>
    <w:rsid w:val="00B55367"/>
    <w:rsid w:val="00B558CE"/>
    <w:rsid w:val="00B56774"/>
    <w:rsid w:val="00B600CB"/>
    <w:rsid w:val="00B605C0"/>
    <w:rsid w:val="00B608DB"/>
    <w:rsid w:val="00B60F97"/>
    <w:rsid w:val="00B60FD5"/>
    <w:rsid w:val="00B61094"/>
    <w:rsid w:val="00B61101"/>
    <w:rsid w:val="00B61297"/>
    <w:rsid w:val="00B6164F"/>
    <w:rsid w:val="00B61BF5"/>
    <w:rsid w:val="00B61D56"/>
    <w:rsid w:val="00B62B8E"/>
    <w:rsid w:val="00B6315E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98B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C34"/>
    <w:rsid w:val="00B73C8D"/>
    <w:rsid w:val="00B74A7C"/>
    <w:rsid w:val="00B762BD"/>
    <w:rsid w:val="00B764BF"/>
    <w:rsid w:val="00B7692A"/>
    <w:rsid w:val="00B7737D"/>
    <w:rsid w:val="00B774A4"/>
    <w:rsid w:val="00B77591"/>
    <w:rsid w:val="00B77636"/>
    <w:rsid w:val="00B80FAF"/>
    <w:rsid w:val="00B81E77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795F"/>
    <w:rsid w:val="00B87A97"/>
    <w:rsid w:val="00B87E93"/>
    <w:rsid w:val="00B91166"/>
    <w:rsid w:val="00B914B9"/>
    <w:rsid w:val="00B916E6"/>
    <w:rsid w:val="00B92A8A"/>
    <w:rsid w:val="00B93E09"/>
    <w:rsid w:val="00B93EE0"/>
    <w:rsid w:val="00B95274"/>
    <w:rsid w:val="00B95D38"/>
    <w:rsid w:val="00B96B2D"/>
    <w:rsid w:val="00B96BFE"/>
    <w:rsid w:val="00B97B8D"/>
    <w:rsid w:val="00BA0940"/>
    <w:rsid w:val="00BA0FBC"/>
    <w:rsid w:val="00BA21F4"/>
    <w:rsid w:val="00BA267A"/>
    <w:rsid w:val="00BA2D40"/>
    <w:rsid w:val="00BA3016"/>
    <w:rsid w:val="00BA37DC"/>
    <w:rsid w:val="00BA3A0E"/>
    <w:rsid w:val="00BA3D0B"/>
    <w:rsid w:val="00BA3D5D"/>
    <w:rsid w:val="00BA5A0C"/>
    <w:rsid w:val="00BA7A66"/>
    <w:rsid w:val="00BB0244"/>
    <w:rsid w:val="00BB073B"/>
    <w:rsid w:val="00BB0784"/>
    <w:rsid w:val="00BB0B3A"/>
    <w:rsid w:val="00BB1BC4"/>
    <w:rsid w:val="00BB294C"/>
    <w:rsid w:val="00BB2D4F"/>
    <w:rsid w:val="00BB308A"/>
    <w:rsid w:val="00BB3744"/>
    <w:rsid w:val="00BB3C1A"/>
    <w:rsid w:val="00BB40BC"/>
    <w:rsid w:val="00BB44B2"/>
    <w:rsid w:val="00BB4764"/>
    <w:rsid w:val="00BB4B05"/>
    <w:rsid w:val="00BB53C4"/>
    <w:rsid w:val="00BB5D47"/>
    <w:rsid w:val="00BB5E91"/>
    <w:rsid w:val="00BB5FE7"/>
    <w:rsid w:val="00BB669C"/>
    <w:rsid w:val="00BB69E5"/>
    <w:rsid w:val="00BB6A0E"/>
    <w:rsid w:val="00BB6A75"/>
    <w:rsid w:val="00BB6B48"/>
    <w:rsid w:val="00BB72D1"/>
    <w:rsid w:val="00BB7E03"/>
    <w:rsid w:val="00BC0C41"/>
    <w:rsid w:val="00BC0DC6"/>
    <w:rsid w:val="00BC0E07"/>
    <w:rsid w:val="00BC19F2"/>
    <w:rsid w:val="00BC1C15"/>
    <w:rsid w:val="00BC2876"/>
    <w:rsid w:val="00BC4589"/>
    <w:rsid w:val="00BC5050"/>
    <w:rsid w:val="00BC5ECA"/>
    <w:rsid w:val="00BC6B61"/>
    <w:rsid w:val="00BD123B"/>
    <w:rsid w:val="00BD1D5E"/>
    <w:rsid w:val="00BD215F"/>
    <w:rsid w:val="00BD2AD4"/>
    <w:rsid w:val="00BD2B62"/>
    <w:rsid w:val="00BD2E38"/>
    <w:rsid w:val="00BD33B2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1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66B6"/>
    <w:rsid w:val="00BE6B28"/>
    <w:rsid w:val="00BE769D"/>
    <w:rsid w:val="00BE77AD"/>
    <w:rsid w:val="00BE7E89"/>
    <w:rsid w:val="00BF0A48"/>
    <w:rsid w:val="00BF0BE6"/>
    <w:rsid w:val="00BF19BF"/>
    <w:rsid w:val="00BF216C"/>
    <w:rsid w:val="00BF257D"/>
    <w:rsid w:val="00BF25D0"/>
    <w:rsid w:val="00BF2675"/>
    <w:rsid w:val="00BF26A0"/>
    <w:rsid w:val="00BF2C7B"/>
    <w:rsid w:val="00BF2E7B"/>
    <w:rsid w:val="00BF41AC"/>
    <w:rsid w:val="00BF4B59"/>
    <w:rsid w:val="00BF5286"/>
    <w:rsid w:val="00BF600A"/>
    <w:rsid w:val="00C01330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62D3"/>
    <w:rsid w:val="00C06B4F"/>
    <w:rsid w:val="00C06ECE"/>
    <w:rsid w:val="00C10261"/>
    <w:rsid w:val="00C10A32"/>
    <w:rsid w:val="00C1271B"/>
    <w:rsid w:val="00C12AA9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2E53"/>
    <w:rsid w:val="00C232F1"/>
    <w:rsid w:val="00C23C48"/>
    <w:rsid w:val="00C24A79"/>
    <w:rsid w:val="00C251CA"/>
    <w:rsid w:val="00C254E3"/>
    <w:rsid w:val="00C2617F"/>
    <w:rsid w:val="00C26D4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720"/>
    <w:rsid w:val="00C33BE7"/>
    <w:rsid w:val="00C34C6E"/>
    <w:rsid w:val="00C359D2"/>
    <w:rsid w:val="00C35FAA"/>
    <w:rsid w:val="00C367C6"/>
    <w:rsid w:val="00C3696D"/>
    <w:rsid w:val="00C37289"/>
    <w:rsid w:val="00C376AD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E20"/>
    <w:rsid w:val="00C4671A"/>
    <w:rsid w:val="00C47A85"/>
    <w:rsid w:val="00C50936"/>
    <w:rsid w:val="00C511E0"/>
    <w:rsid w:val="00C51605"/>
    <w:rsid w:val="00C516E6"/>
    <w:rsid w:val="00C51710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658F"/>
    <w:rsid w:val="00C57126"/>
    <w:rsid w:val="00C5788A"/>
    <w:rsid w:val="00C57D8A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65"/>
    <w:rsid w:val="00C6489F"/>
    <w:rsid w:val="00C64C39"/>
    <w:rsid w:val="00C64FF0"/>
    <w:rsid w:val="00C668CE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22"/>
    <w:rsid w:val="00C71F57"/>
    <w:rsid w:val="00C7275E"/>
    <w:rsid w:val="00C73800"/>
    <w:rsid w:val="00C73A02"/>
    <w:rsid w:val="00C73BFA"/>
    <w:rsid w:val="00C73CD0"/>
    <w:rsid w:val="00C74131"/>
    <w:rsid w:val="00C74826"/>
    <w:rsid w:val="00C74BD2"/>
    <w:rsid w:val="00C74EDD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2D39"/>
    <w:rsid w:val="00C8302B"/>
    <w:rsid w:val="00C83756"/>
    <w:rsid w:val="00C847A5"/>
    <w:rsid w:val="00C84CBD"/>
    <w:rsid w:val="00C84CC5"/>
    <w:rsid w:val="00C852E7"/>
    <w:rsid w:val="00C8531A"/>
    <w:rsid w:val="00C85B08"/>
    <w:rsid w:val="00C8628A"/>
    <w:rsid w:val="00C865CD"/>
    <w:rsid w:val="00C865E0"/>
    <w:rsid w:val="00C86909"/>
    <w:rsid w:val="00C86EF1"/>
    <w:rsid w:val="00C876D0"/>
    <w:rsid w:val="00C877FD"/>
    <w:rsid w:val="00C87E29"/>
    <w:rsid w:val="00C90403"/>
    <w:rsid w:val="00C90800"/>
    <w:rsid w:val="00C90C71"/>
    <w:rsid w:val="00C9111C"/>
    <w:rsid w:val="00C91B01"/>
    <w:rsid w:val="00C9223F"/>
    <w:rsid w:val="00C92829"/>
    <w:rsid w:val="00C93678"/>
    <w:rsid w:val="00C93759"/>
    <w:rsid w:val="00C9424E"/>
    <w:rsid w:val="00C943D1"/>
    <w:rsid w:val="00C94F66"/>
    <w:rsid w:val="00C9621E"/>
    <w:rsid w:val="00C97AF6"/>
    <w:rsid w:val="00CA00A3"/>
    <w:rsid w:val="00CA1643"/>
    <w:rsid w:val="00CA1762"/>
    <w:rsid w:val="00CA18DB"/>
    <w:rsid w:val="00CA1BCD"/>
    <w:rsid w:val="00CA220D"/>
    <w:rsid w:val="00CA22E2"/>
    <w:rsid w:val="00CA37ED"/>
    <w:rsid w:val="00CA38AC"/>
    <w:rsid w:val="00CA3BA0"/>
    <w:rsid w:val="00CA413B"/>
    <w:rsid w:val="00CA457A"/>
    <w:rsid w:val="00CA508F"/>
    <w:rsid w:val="00CA56C6"/>
    <w:rsid w:val="00CA636E"/>
    <w:rsid w:val="00CA65EB"/>
    <w:rsid w:val="00CA6A16"/>
    <w:rsid w:val="00CA74C0"/>
    <w:rsid w:val="00CB0153"/>
    <w:rsid w:val="00CB0520"/>
    <w:rsid w:val="00CB0560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4BC6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0D39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66C"/>
    <w:rsid w:val="00CD2C03"/>
    <w:rsid w:val="00CD3320"/>
    <w:rsid w:val="00CD4E46"/>
    <w:rsid w:val="00CD5472"/>
    <w:rsid w:val="00CD573D"/>
    <w:rsid w:val="00CD5D78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C33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556"/>
    <w:rsid w:val="00CF57C7"/>
    <w:rsid w:val="00CF5886"/>
    <w:rsid w:val="00CF5B5B"/>
    <w:rsid w:val="00CF5C47"/>
    <w:rsid w:val="00CF5EEF"/>
    <w:rsid w:val="00CF6AD3"/>
    <w:rsid w:val="00CF7537"/>
    <w:rsid w:val="00CF7C58"/>
    <w:rsid w:val="00D0021D"/>
    <w:rsid w:val="00D002B0"/>
    <w:rsid w:val="00D01BFC"/>
    <w:rsid w:val="00D036EC"/>
    <w:rsid w:val="00D05563"/>
    <w:rsid w:val="00D05942"/>
    <w:rsid w:val="00D06076"/>
    <w:rsid w:val="00D07849"/>
    <w:rsid w:val="00D07B94"/>
    <w:rsid w:val="00D07EC2"/>
    <w:rsid w:val="00D10778"/>
    <w:rsid w:val="00D10B2D"/>
    <w:rsid w:val="00D10DB5"/>
    <w:rsid w:val="00D10FA1"/>
    <w:rsid w:val="00D1172D"/>
    <w:rsid w:val="00D11A6D"/>
    <w:rsid w:val="00D12123"/>
    <w:rsid w:val="00D1227B"/>
    <w:rsid w:val="00D122BA"/>
    <w:rsid w:val="00D12EC0"/>
    <w:rsid w:val="00D13323"/>
    <w:rsid w:val="00D147F5"/>
    <w:rsid w:val="00D14C5D"/>
    <w:rsid w:val="00D154BD"/>
    <w:rsid w:val="00D158A4"/>
    <w:rsid w:val="00D15929"/>
    <w:rsid w:val="00D15A2A"/>
    <w:rsid w:val="00D15E1C"/>
    <w:rsid w:val="00D16163"/>
    <w:rsid w:val="00D16868"/>
    <w:rsid w:val="00D16BC6"/>
    <w:rsid w:val="00D17467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05F"/>
    <w:rsid w:val="00D2588E"/>
    <w:rsid w:val="00D2631D"/>
    <w:rsid w:val="00D2682C"/>
    <w:rsid w:val="00D26C79"/>
    <w:rsid w:val="00D2719E"/>
    <w:rsid w:val="00D27B3D"/>
    <w:rsid w:val="00D3051E"/>
    <w:rsid w:val="00D30815"/>
    <w:rsid w:val="00D309E9"/>
    <w:rsid w:val="00D31D21"/>
    <w:rsid w:val="00D32097"/>
    <w:rsid w:val="00D320C6"/>
    <w:rsid w:val="00D32855"/>
    <w:rsid w:val="00D32A38"/>
    <w:rsid w:val="00D33009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6839"/>
    <w:rsid w:val="00D56A09"/>
    <w:rsid w:val="00D56CB9"/>
    <w:rsid w:val="00D571DB"/>
    <w:rsid w:val="00D5731A"/>
    <w:rsid w:val="00D60149"/>
    <w:rsid w:val="00D6097A"/>
    <w:rsid w:val="00D611F3"/>
    <w:rsid w:val="00D617E2"/>
    <w:rsid w:val="00D61897"/>
    <w:rsid w:val="00D61D77"/>
    <w:rsid w:val="00D61DD2"/>
    <w:rsid w:val="00D63046"/>
    <w:rsid w:val="00D639D8"/>
    <w:rsid w:val="00D63ADF"/>
    <w:rsid w:val="00D64754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205"/>
    <w:rsid w:val="00D71842"/>
    <w:rsid w:val="00D7246F"/>
    <w:rsid w:val="00D72964"/>
    <w:rsid w:val="00D72B02"/>
    <w:rsid w:val="00D72E1A"/>
    <w:rsid w:val="00D74EF6"/>
    <w:rsid w:val="00D759D9"/>
    <w:rsid w:val="00D76B35"/>
    <w:rsid w:val="00D8023F"/>
    <w:rsid w:val="00D83B0C"/>
    <w:rsid w:val="00D8412D"/>
    <w:rsid w:val="00D84E2B"/>
    <w:rsid w:val="00D85678"/>
    <w:rsid w:val="00D85F1A"/>
    <w:rsid w:val="00D86B37"/>
    <w:rsid w:val="00D87747"/>
    <w:rsid w:val="00D87CA4"/>
    <w:rsid w:val="00D90384"/>
    <w:rsid w:val="00D907B8"/>
    <w:rsid w:val="00D90C34"/>
    <w:rsid w:val="00D90E55"/>
    <w:rsid w:val="00D90FD7"/>
    <w:rsid w:val="00D91FDE"/>
    <w:rsid w:val="00D92400"/>
    <w:rsid w:val="00D924E5"/>
    <w:rsid w:val="00D93BE3"/>
    <w:rsid w:val="00D94390"/>
    <w:rsid w:val="00D9485A"/>
    <w:rsid w:val="00D9507F"/>
    <w:rsid w:val="00D9542E"/>
    <w:rsid w:val="00D957EA"/>
    <w:rsid w:val="00D958E3"/>
    <w:rsid w:val="00D959D5"/>
    <w:rsid w:val="00D96A65"/>
    <w:rsid w:val="00DA1239"/>
    <w:rsid w:val="00DA1647"/>
    <w:rsid w:val="00DA19A1"/>
    <w:rsid w:val="00DA2879"/>
    <w:rsid w:val="00DA42EE"/>
    <w:rsid w:val="00DA476F"/>
    <w:rsid w:val="00DA4DD6"/>
    <w:rsid w:val="00DA5460"/>
    <w:rsid w:val="00DA6172"/>
    <w:rsid w:val="00DA6C79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24B2"/>
    <w:rsid w:val="00DC31C3"/>
    <w:rsid w:val="00DC3F52"/>
    <w:rsid w:val="00DC4A9D"/>
    <w:rsid w:val="00DC4EE4"/>
    <w:rsid w:val="00DC541E"/>
    <w:rsid w:val="00DC5DB3"/>
    <w:rsid w:val="00DC683D"/>
    <w:rsid w:val="00DC6D78"/>
    <w:rsid w:val="00DC6F57"/>
    <w:rsid w:val="00DC78D4"/>
    <w:rsid w:val="00DD082D"/>
    <w:rsid w:val="00DD0B61"/>
    <w:rsid w:val="00DD1036"/>
    <w:rsid w:val="00DD1DCF"/>
    <w:rsid w:val="00DD1EA3"/>
    <w:rsid w:val="00DD2039"/>
    <w:rsid w:val="00DD268D"/>
    <w:rsid w:val="00DD2854"/>
    <w:rsid w:val="00DD29EF"/>
    <w:rsid w:val="00DD2ED7"/>
    <w:rsid w:val="00DD356D"/>
    <w:rsid w:val="00DD37B5"/>
    <w:rsid w:val="00DD41C8"/>
    <w:rsid w:val="00DD4F20"/>
    <w:rsid w:val="00DD570C"/>
    <w:rsid w:val="00DD6237"/>
    <w:rsid w:val="00DD6379"/>
    <w:rsid w:val="00DD6714"/>
    <w:rsid w:val="00DE135B"/>
    <w:rsid w:val="00DE187B"/>
    <w:rsid w:val="00DE208A"/>
    <w:rsid w:val="00DE27A8"/>
    <w:rsid w:val="00DE31AD"/>
    <w:rsid w:val="00DE365B"/>
    <w:rsid w:val="00DE36A7"/>
    <w:rsid w:val="00DE5120"/>
    <w:rsid w:val="00DE5BA7"/>
    <w:rsid w:val="00DE5D43"/>
    <w:rsid w:val="00DE6CF1"/>
    <w:rsid w:val="00DE714A"/>
    <w:rsid w:val="00DF0745"/>
    <w:rsid w:val="00DF2055"/>
    <w:rsid w:val="00DF27CE"/>
    <w:rsid w:val="00DF2B87"/>
    <w:rsid w:val="00DF2CB8"/>
    <w:rsid w:val="00DF3A66"/>
    <w:rsid w:val="00DF3A7D"/>
    <w:rsid w:val="00DF3B85"/>
    <w:rsid w:val="00DF3CA2"/>
    <w:rsid w:val="00DF3E32"/>
    <w:rsid w:val="00DF410A"/>
    <w:rsid w:val="00DF5AB2"/>
    <w:rsid w:val="00DF65DD"/>
    <w:rsid w:val="00DF6C56"/>
    <w:rsid w:val="00DF7142"/>
    <w:rsid w:val="00DF73AC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28DC"/>
    <w:rsid w:val="00E02D2E"/>
    <w:rsid w:val="00E0301A"/>
    <w:rsid w:val="00E042C5"/>
    <w:rsid w:val="00E05081"/>
    <w:rsid w:val="00E052E0"/>
    <w:rsid w:val="00E063DF"/>
    <w:rsid w:val="00E06BDE"/>
    <w:rsid w:val="00E10421"/>
    <w:rsid w:val="00E10B86"/>
    <w:rsid w:val="00E11834"/>
    <w:rsid w:val="00E11A97"/>
    <w:rsid w:val="00E11BD7"/>
    <w:rsid w:val="00E11D4C"/>
    <w:rsid w:val="00E11F2C"/>
    <w:rsid w:val="00E1222B"/>
    <w:rsid w:val="00E13802"/>
    <w:rsid w:val="00E14E0C"/>
    <w:rsid w:val="00E14E59"/>
    <w:rsid w:val="00E14F0A"/>
    <w:rsid w:val="00E152CF"/>
    <w:rsid w:val="00E152D2"/>
    <w:rsid w:val="00E158C4"/>
    <w:rsid w:val="00E15AA3"/>
    <w:rsid w:val="00E15BF6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5D8A"/>
    <w:rsid w:val="00E268DA"/>
    <w:rsid w:val="00E27680"/>
    <w:rsid w:val="00E2793E"/>
    <w:rsid w:val="00E300E2"/>
    <w:rsid w:val="00E308BB"/>
    <w:rsid w:val="00E30F63"/>
    <w:rsid w:val="00E313A5"/>
    <w:rsid w:val="00E3197D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0B6D"/>
    <w:rsid w:val="00E41835"/>
    <w:rsid w:val="00E4222C"/>
    <w:rsid w:val="00E42776"/>
    <w:rsid w:val="00E4454D"/>
    <w:rsid w:val="00E4461D"/>
    <w:rsid w:val="00E44FBD"/>
    <w:rsid w:val="00E44FD7"/>
    <w:rsid w:val="00E456F8"/>
    <w:rsid w:val="00E45DD4"/>
    <w:rsid w:val="00E46774"/>
    <w:rsid w:val="00E46EA1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57158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3323"/>
    <w:rsid w:val="00E63CB8"/>
    <w:rsid w:val="00E64767"/>
    <w:rsid w:val="00E65EE0"/>
    <w:rsid w:val="00E66160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2982"/>
    <w:rsid w:val="00E82D4E"/>
    <w:rsid w:val="00E837AE"/>
    <w:rsid w:val="00E84296"/>
    <w:rsid w:val="00E84B03"/>
    <w:rsid w:val="00E84D35"/>
    <w:rsid w:val="00E8583A"/>
    <w:rsid w:val="00E86303"/>
    <w:rsid w:val="00E87A93"/>
    <w:rsid w:val="00E87B10"/>
    <w:rsid w:val="00E87F60"/>
    <w:rsid w:val="00E90197"/>
    <w:rsid w:val="00E902AB"/>
    <w:rsid w:val="00E90C53"/>
    <w:rsid w:val="00E90F78"/>
    <w:rsid w:val="00E91607"/>
    <w:rsid w:val="00E91A36"/>
    <w:rsid w:val="00E91DF8"/>
    <w:rsid w:val="00E921B0"/>
    <w:rsid w:val="00E92340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9767E"/>
    <w:rsid w:val="00EA0024"/>
    <w:rsid w:val="00EA0256"/>
    <w:rsid w:val="00EA0D9F"/>
    <w:rsid w:val="00EA1043"/>
    <w:rsid w:val="00EA15EC"/>
    <w:rsid w:val="00EA19B8"/>
    <w:rsid w:val="00EA1E56"/>
    <w:rsid w:val="00EA2847"/>
    <w:rsid w:val="00EA31A3"/>
    <w:rsid w:val="00EA39E8"/>
    <w:rsid w:val="00EA3C28"/>
    <w:rsid w:val="00EA4766"/>
    <w:rsid w:val="00EA47E4"/>
    <w:rsid w:val="00EA4B34"/>
    <w:rsid w:val="00EA4FDD"/>
    <w:rsid w:val="00EA618F"/>
    <w:rsid w:val="00EA6253"/>
    <w:rsid w:val="00EA633E"/>
    <w:rsid w:val="00EA6792"/>
    <w:rsid w:val="00EA6C38"/>
    <w:rsid w:val="00EA76B8"/>
    <w:rsid w:val="00EA773E"/>
    <w:rsid w:val="00EA7A98"/>
    <w:rsid w:val="00EB04DE"/>
    <w:rsid w:val="00EB1FE2"/>
    <w:rsid w:val="00EB2229"/>
    <w:rsid w:val="00EB25B1"/>
    <w:rsid w:val="00EB2B36"/>
    <w:rsid w:val="00EB3120"/>
    <w:rsid w:val="00EB38B6"/>
    <w:rsid w:val="00EB45BB"/>
    <w:rsid w:val="00EB6BF7"/>
    <w:rsid w:val="00EC03BE"/>
    <w:rsid w:val="00EC1B2D"/>
    <w:rsid w:val="00EC1D3E"/>
    <w:rsid w:val="00EC2CA8"/>
    <w:rsid w:val="00EC38E4"/>
    <w:rsid w:val="00EC3BC8"/>
    <w:rsid w:val="00EC4A38"/>
    <w:rsid w:val="00EC4AF7"/>
    <w:rsid w:val="00EC6379"/>
    <w:rsid w:val="00EC7393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4A79"/>
    <w:rsid w:val="00ED62A7"/>
    <w:rsid w:val="00EE082D"/>
    <w:rsid w:val="00EE08C5"/>
    <w:rsid w:val="00EE0B27"/>
    <w:rsid w:val="00EE1087"/>
    <w:rsid w:val="00EE1F54"/>
    <w:rsid w:val="00EE2672"/>
    <w:rsid w:val="00EE2CDA"/>
    <w:rsid w:val="00EE32D8"/>
    <w:rsid w:val="00EE3CFD"/>
    <w:rsid w:val="00EE46EC"/>
    <w:rsid w:val="00EE4827"/>
    <w:rsid w:val="00EE5992"/>
    <w:rsid w:val="00EE59BB"/>
    <w:rsid w:val="00EE716E"/>
    <w:rsid w:val="00EE73D0"/>
    <w:rsid w:val="00EF0DBD"/>
    <w:rsid w:val="00EF10D5"/>
    <w:rsid w:val="00EF12AC"/>
    <w:rsid w:val="00EF207D"/>
    <w:rsid w:val="00EF21E2"/>
    <w:rsid w:val="00EF2C8E"/>
    <w:rsid w:val="00EF2CC8"/>
    <w:rsid w:val="00EF2D06"/>
    <w:rsid w:val="00EF2E76"/>
    <w:rsid w:val="00EF3683"/>
    <w:rsid w:val="00EF3850"/>
    <w:rsid w:val="00EF3C4B"/>
    <w:rsid w:val="00EF5A3E"/>
    <w:rsid w:val="00EF692D"/>
    <w:rsid w:val="00EF6A09"/>
    <w:rsid w:val="00EF6EA1"/>
    <w:rsid w:val="00EF72A1"/>
    <w:rsid w:val="00EF738B"/>
    <w:rsid w:val="00EF7F32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5D06"/>
    <w:rsid w:val="00F05FA3"/>
    <w:rsid w:val="00F0643E"/>
    <w:rsid w:val="00F06541"/>
    <w:rsid w:val="00F0677E"/>
    <w:rsid w:val="00F070D6"/>
    <w:rsid w:val="00F07517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301"/>
    <w:rsid w:val="00F24B28"/>
    <w:rsid w:val="00F25711"/>
    <w:rsid w:val="00F2577A"/>
    <w:rsid w:val="00F25A47"/>
    <w:rsid w:val="00F274DA"/>
    <w:rsid w:val="00F2776C"/>
    <w:rsid w:val="00F27C7B"/>
    <w:rsid w:val="00F3025A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5B3"/>
    <w:rsid w:val="00F34BD1"/>
    <w:rsid w:val="00F34F8E"/>
    <w:rsid w:val="00F35962"/>
    <w:rsid w:val="00F36E52"/>
    <w:rsid w:val="00F370D1"/>
    <w:rsid w:val="00F37AA3"/>
    <w:rsid w:val="00F37F3E"/>
    <w:rsid w:val="00F4023A"/>
    <w:rsid w:val="00F41CEC"/>
    <w:rsid w:val="00F42627"/>
    <w:rsid w:val="00F42BCB"/>
    <w:rsid w:val="00F42CC6"/>
    <w:rsid w:val="00F43A47"/>
    <w:rsid w:val="00F44882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49B2"/>
    <w:rsid w:val="00F54CA0"/>
    <w:rsid w:val="00F550BA"/>
    <w:rsid w:val="00F55B40"/>
    <w:rsid w:val="00F5618B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439C"/>
    <w:rsid w:val="00F6537B"/>
    <w:rsid w:val="00F6551C"/>
    <w:rsid w:val="00F66D2F"/>
    <w:rsid w:val="00F66F70"/>
    <w:rsid w:val="00F677D0"/>
    <w:rsid w:val="00F70310"/>
    <w:rsid w:val="00F70727"/>
    <w:rsid w:val="00F7159D"/>
    <w:rsid w:val="00F71912"/>
    <w:rsid w:val="00F720EA"/>
    <w:rsid w:val="00F734FC"/>
    <w:rsid w:val="00F735BB"/>
    <w:rsid w:val="00F74937"/>
    <w:rsid w:val="00F7496A"/>
    <w:rsid w:val="00F74F55"/>
    <w:rsid w:val="00F75B2E"/>
    <w:rsid w:val="00F75D6C"/>
    <w:rsid w:val="00F762E1"/>
    <w:rsid w:val="00F773CB"/>
    <w:rsid w:val="00F774C1"/>
    <w:rsid w:val="00F77630"/>
    <w:rsid w:val="00F77BA0"/>
    <w:rsid w:val="00F809BC"/>
    <w:rsid w:val="00F814D9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62F3"/>
    <w:rsid w:val="00F9667B"/>
    <w:rsid w:val="00F96DB1"/>
    <w:rsid w:val="00F97AB2"/>
    <w:rsid w:val="00F97EAF"/>
    <w:rsid w:val="00FA08C2"/>
    <w:rsid w:val="00FA1886"/>
    <w:rsid w:val="00FA1977"/>
    <w:rsid w:val="00FA1B1D"/>
    <w:rsid w:val="00FA2A04"/>
    <w:rsid w:val="00FA37F1"/>
    <w:rsid w:val="00FA41FA"/>
    <w:rsid w:val="00FA4CD4"/>
    <w:rsid w:val="00FA51E0"/>
    <w:rsid w:val="00FA609C"/>
    <w:rsid w:val="00FA7C6D"/>
    <w:rsid w:val="00FA7FBC"/>
    <w:rsid w:val="00FB03EA"/>
    <w:rsid w:val="00FB0E38"/>
    <w:rsid w:val="00FB1962"/>
    <w:rsid w:val="00FB1D7F"/>
    <w:rsid w:val="00FB259B"/>
    <w:rsid w:val="00FB33AE"/>
    <w:rsid w:val="00FB3AE4"/>
    <w:rsid w:val="00FB3D83"/>
    <w:rsid w:val="00FB4387"/>
    <w:rsid w:val="00FB49AF"/>
    <w:rsid w:val="00FB4DEA"/>
    <w:rsid w:val="00FB4F84"/>
    <w:rsid w:val="00FB52F3"/>
    <w:rsid w:val="00FB6B74"/>
    <w:rsid w:val="00FB6EDB"/>
    <w:rsid w:val="00FB7598"/>
    <w:rsid w:val="00FB7C17"/>
    <w:rsid w:val="00FC025C"/>
    <w:rsid w:val="00FC0B8E"/>
    <w:rsid w:val="00FC0D33"/>
    <w:rsid w:val="00FC1D4F"/>
    <w:rsid w:val="00FC1E1B"/>
    <w:rsid w:val="00FC281D"/>
    <w:rsid w:val="00FC2BA3"/>
    <w:rsid w:val="00FC3B1E"/>
    <w:rsid w:val="00FC4A68"/>
    <w:rsid w:val="00FC585A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20A"/>
    <w:rsid w:val="00FD65EB"/>
    <w:rsid w:val="00FD672B"/>
    <w:rsid w:val="00FD73F6"/>
    <w:rsid w:val="00FD74FF"/>
    <w:rsid w:val="00FD7C1E"/>
    <w:rsid w:val="00FD7DAF"/>
    <w:rsid w:val="00FE0493"/>
    <w:rsid w:val="00FE085B"/>
    <w:rsid w:val="00FE0FB3"/>
    <w:rsid w:val="00FE10EE"/>
    <w:rsid w:val="00FE11A8"/>
    <w:rsid w:val="00FE19D5"/>
    <w:rsid w:val="00FE1F6A"/>
    <w:rsid w:val="00FE2655"/>
    <w:rsid w:val="00FE2BBC"/>
    <w:rsid w:val="00FE366A"/>
    <w:rsid w:val="00FE3D0A"/>
    <w:rsid w:val="00FE501D"/>
    <w:rsid w:val="00FE5C15"/>
    <w:rsid w:val="00FE5FEA"/>
    <w:rsid w:val="00FE7D4C"/>
    <w:rsid w:val="00FE7F42"/>
    <w:rsid w:val="00FF02B4"/>
    <w:rsid w:val="00FF037F"/>
    <w:rsid w:val="00FF066C"/>
    <w:rsid w:val="00FF0963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662"/>
    <w:rsid w:val="00FF6853"/>
    <w:rsid w:val="00FF6CA7"/>
    <w:rsid w:val="00FF6D33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7D46F31-5668-4D37-AF75-6795FCEF3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81758D"/>
    <w:rPr>
      <w:rFonts w:eastAsia="맑은 고딕"/>
      <w:lang w:val="en-GB" w:eastAsia="en-US"/>
    </w:rPr>
  </w:style>
  <w:style w:type="table" w:styleId="MediumList1-Accent3">
    <w:name w:val="Medium List 1 Accent 3"/>
    <w:basedOn w:val="TableNormal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TOC3">
    <w:name w:val="toc 3"/>
    <w:basedOn w:val="TOC2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TOC2">
    <w:name w:val="toc 2"/>
    <w:basedOn w:val="Normal"/>
    <w:next w:val="Normal"/>
    <w:autoRedefine/>
    <w:semiHidden/>
    <w:unhideWhenUsed/>
    <w:rsid w:val="003B4454"/>
    <w:pPr>
      <w:ind w:leftChars="200" w:left="425"/>
    </w:pPr>
  </w:style>
  <w:style w:type="table" w:styleId="LightShading">
    <w:name w:val="Light Shading"/>
    <w:basedOn w:val="TableNormal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aptionChar">
    <w:name w:val="Caption Char"/>
    <w:aliases w:val="cap Char"/>
    <w:basedOn w:val="DefaultParagraphFont"/>
    <w:link w:val="Caption"/>
    <w:rsid w:val="00BC2876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YKENUIXHLLKJ@namo.co.kr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cid:04A24XEV4D4T@namo.co.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A8D7F-3B25-417B-968B-CC6085EB3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3</Pages>
  <Words>488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명세호/선행무선기술Lab.(IM)/E6(수석)/삼성전자</cp:lastModifiedBy>
  <cp:revision>161</cp:revision>
  <cp:lastPrinted>2012-03-15T10:36:00Z</cp:lastPrinted>
  <dcterms:created xsi:type="dcterms:W3CDTF">2017-08-11T05:14:00Z</dcterms:created>
  <dcterms:modified xsi:type="dcterms:W3CDTF">2017-08-12T03:14:00Z</dcterms:modified>
</cp:coreProperties>
</file>